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97E8D" w14:textId="77777777" w:rsidR="00D56D88" w:rsidRDefault="00D56D88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</w:t>
      </w:r>
    </w:p>
    <w:p w14:paraId="47B9F4B6" w14:textId="461D77DF" w:rsidR="0023501D" w:rsidRDefault="00D56D88" w:rsidP="00D56D88">
      <w:pPr>
        <w:shd w:val="clear" w:color="auto" w:fill="FFFFFF"/>
        <w:jc w:val="right"/>
      </w:pPr>
      <w:r>
        <w:rPr>
          <w:b/>
          <w:color w:val="000000"/>
          <w:sz w:val="28"/>
          <w:szCs w:val="28"/>
        </w:rPr>
        <w:t xml:space="preserve">ПРОЄКТ  </w:t>
      </w:r>
      <w:r>
        <w:rPr>
          <w:b/>
          <w:color w:val="000000"/>
          <w:sz w:val="28"/>
          <w:szCs w:val="28"/>
        </w:rPr>
        <w:t xml:space="preserve">                                             </w:t>
      </w:r>
    </w:p>
    <w:p w14:paraId="43EDD2F1" w14:textId="77777777" w:rsidR="0023501D" w:rsidRDefault="00D56D88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7271674" wp14:editId="118751EC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595" t="-418" r="-595" b="-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245D0" w14:textId="77777777" w:rsidR="0023501D" w:rsidRDefault="00D56D88">
      <w:pPr>
        <w:pStyle w:val="2"/>
        <w:tabs>
          <w:tab w:val="center" w:pos="5179"/>
          <w:tab w:val="left" w:pos="8430"/>
        </w:tabs>
        <w:jc w:val="left"/>
      </w:pP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</w:rPr>
        <w:t xml:space="preserve">КОВЕЛЬСЬКА МІСЬКА РАДА  </w:t>
      </w:r>
      <w:r>
        <w:rPr>
          <w:sz w:val="28"/>
          <w:szCs w:val="28"/>
        </w:rPr>
        <w:tab/>
        <w:t xml:space="preserve"> </w:t>
      </w:r>
    </w:p>
    <w:p w14:paraId="58FD035E" w14:textId="77777777" w:rsidR="0023501D" w:rsidRDefault="00D56D88">
      <w:pPr>
        <w:pStyle w:val="2"/>
        <w:jc w:val="left"/>
      </w:pPr>
      <w:r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</w:rPr>
        <w:t>ВОЛИНСЬКОЇ ОБЛАСТІ</w:t>
      </w:r>
    </w:p>
    <w:p w14:paraId="7D771FEF" w14:textId="77777777" w:rsidR="0023501D" w:rsidRDefault="00D56D88">
      <w:pPr>
        <w:jc w:val="both"/>
      </w:pPr>
      <w:r>
        <w:rPr>
          <w:sz w:val="28"/>
          <w:szCs w:val="28"/>
          <w:lang w:val="ru-RU"/>
        </w:rPr>
        <w:t xml:space="preserve"> </w:t>
      </w:r>
    </w:p>
    <w:p w14:paraId="5E111E84" w14:textId="77777777" w:rsidR="0023501D" w:rsidRDefault="00D56D88">
      <w:pPr>
        <w:pStyle w:val="HTML1"/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 РІШЕННЯ</w:t>
      </w:r>
    </w:p>
    <w:p w14:paraId="51CC902F" w14:textId="77777777" w:rsidR="0023501D" w:rsidRDefault="0023501D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FC439EF" w14:textId="77777777" w:rsidR="0023501D" w:rsidRDefault="00D56D88">
      <w:pPr>
        <w:pStyle w:val="ab"/>
        <w:jc w:val="left"/>
      </w:pPr>
      <w:r>
        <w:t xml:space="preserve">___________                                      </w:t>
      </w:r>
      <w:proofErr w:type="spellStart"/>
      <w:r>
        <w:t>м.Ковель</w:t>
      </w:r>
      <w:proofErr w:type="spellEnd"/>
      <w:r>
        <w:t xml:space="preserve">                                      № _________</w:t>
      </w:r>
    </w:p>
    <w:p w14:paraId="15EF5E05" w14:textId="77777777" w:rsidR="0023501D" w:rsidRDefault="0023501D">
      <w:pPr>
        <w:pStyle w:val="ab"/>
        <w:jc w:val="left"/>
      </w:pPr>
    </w:p>
    <w:p w14:paraId="1AF69147" w14:textId="77777777" w:rsidR="0023501D" w:rsidRDefault="00D56D88">
      <w:pPr>
        <w:pStyle w:val="ab"/>
      </w:pPr>
      <w:r>
        <w:rPr>
          <w:szCs w:val="28"/>
        </w:rPr>
        <w:t>Про затвердження</w:t>
      </w:r>
    </w:p>
    <w:p w14:paraId="003011C3" w14:textId="77777777" w:rsidR="0023501D" w:rsidRDefault="00D56D88">
      <w:pPr>
        <w:pStyle w:val="ab"/>
      </w:pPr>
      <w:r>
        <w:rPr>
          <w:szCs w:val="28"/>
        </w:rPr>
        <w:t xml:space="preserve"> СТАТУТУ КОМУНАЛЬНОГО НЕКОМЕРЦІЙНОГО ГОСПОДАРСЬКОГО ОБ'ЄДНАННЯ «Т</w:t>
      </w:r>
      <w:r>
        <w:rPr>
          <w:szCs w:val="28"/>
        </w:rPr>
        <w:t>РАНСКОРДОННИЙ ЦЕНТР ДІАЛОГУ КУЛЬТУР ІМЕНІ ГЕТЬМАНІВ РУЖИНСЬКИХ» КОВЕЛЬСЬКОЇ МІСЬКОЇ РАДИ ВОЛИНСЬКОЇ ОБЛАСТІ (нова редакція)</w:t>
      </w:r>
    </w:p>
    <w:p w14:paraId="4F260576" w14:textId="77777777" w:rsidR="0023501D" w:rsidRDefault="0023501D">
      <w:pPr>
        <w:tabs>
          <w:tab w:val="left" w:pos="1350"/>
        </w:tabs>
        <w:jc w:val="both"/>
        <w:rPr>
          <w:bCs/>
          <w:sz w:val="28"/>
          <w:szCs w:val="28"/>
          <w:lang w:eastAsia="uk-UA"/>
        </w:rPr>
      </w:pPr>
    </w:p>
    <w:p w14:paraId="00AC4C60" w14:textId="77777777" w:rsidR="0023501D" w:rsidRDefault="00D56D88">
      <w:pPr>
        <w:spacing w:line="240" w:lineRule="atLeast"/>
        <w:jc w:val="both"/>
      </w:pPr>
      <w:r>
        <w:rPr>
          <w:bCs/>
          <w:sz w:val="28"/>
          <w:szCs w:val="28"/>
          <w:lang w:eastAsia="uk-UA"/>
        </w:rPr>
        <w:t xml:space="preserve">        </w:t>
      </w:r>
      <w:r>
        <w:rPr>
          <w:bCs/>
          <w:sz w:val="28"/>
          <w:szCs w:val="28"/>
        </w:rPr>
        <w:t xml:space="preserve"> Відповідно до ст.25, ч.1 ст.59 Закону України «Про місцеве самоврядування в Україні»</w:t>
      </w:r>
      <w:r>
        <w:rPr>
          <w:sz w:val="28"/>
          <w:szCs w:val="28"/>
        </w:rPr>
        <w:t>, міська рада</w:t>
      </w:r>
    </w:p>
    <w:p w14:paraId="6CFAABD4" w14:textId="77777777" w:rsidR="0023501D" w:rsidRDefault="0023501D">
      <w:pPr>
        <w:pStyle w:val="ab"/>
        <w:jc w:val="both"/>
      </w:pPr>
    </w:p>
    <w:p w14:paraId="679EE39E" w14:textId="77777777" w:rsidR="0023501D" w:rsidRDefault="00D56D88">
      <w:pPr>
        <w:pStyle w:val="ab"/>
        <w:jc w:val="both"/>
      </w:pPr>
      <w:r>
        <w:t>ВИРІШИЛА:</w:t>
      </w:r>
    </w:p>
    <w:p w14:paraId="558F16AA" w14:textId="77777777" w:rsidR="0023501D" w:rsidRDefault="0023501D">
      <w:pPr>
        <w:pStyle w:val="ab"/>
        <w:jc w:val="both"/>
      </w:pPr>
    </w:p>
    <w:p w14:paraId="6D6551AB" w14:textId="77777777" w:rsidR="0023501D" w:rsidRDefault="00D56D88">
      <w:pPr>
        <w:pStyle w:val="ab"/>
        <w:ind w:firstLine="705"/>
        <w:jc w:val="both"/>
      </w:pPr>
      <w:r>
        <w:t>1.Затвердити</w:t>
      </w:r>
      <w:r>
        <w:t xml:space="preserve"> СТАТУТ </w:t>
      </w:r>
      <w:r>
        <w:rPr>
          <w:szCs w:val="28"/>
        </w:rPr>
        <w:t>КОМУНАЛЬНОГО НЕКОМЕРЦІЙНОГО ГОСПОДАРСЬКОГО ОБ'ЄДНАННЯ «ТРАНСКОРДОННИЙ ЦЕНТР ДІАЛОГУ КУЛЬТУР ІМЕНІ ГЕТЬМАНІВ РУЖИНСЬКИХ» КОВЕЛЬСЬКОЇ МІСЬКОЇ РАДИ ВОЛИНСЬКОЇ ОБЛАСТІ</w:t>
      </w:r>
      <w:r>
        <w:t xml:space="preserve"> в новій редакції (додається) (код ЄДРПОУ 43887257).</w:t>
      </w:r>
    </w:p>
    <w:p w14:paraId="62FB0C1F" w14:textId="77777777" w:rsidR="0023501D" w:rsidRDefault="00D56D88">
      <w:pPr>
        <w:jc w:val="both"/>
      </w:pPr>
      <w:r>
        <w:rPr>
          <w:sz w:val="28"/>
          <w:szCs w:val="28"/>
        </w:rPr>
        <w:tab/>
        <w:t>2.Вважати таким, що втратило чи</w:t>
      </w:r>
      <w:r>
        <w:rPr>
          <w:sz w:val="28"/>
          <w:szCs w:val="28"/>
        </w:rPr>
        <w:t xml:space="preserve">нність, рішення міської ради від </w:t>
      </w:r>
      <w:r>
        <w:rPr>
          <w:bCs/>
          <w:sz w:val="28"/>
          <w:szCs w:val="28"/>
        </w:rPr>
        <w:t>24.09.2020</w:t>
      </w:r>
      <w:r>
        <w:rPr>
          <w:sz w:val="28"/>
          <w:szCs w:val="28"/>
        </w:rPr>
        <w:t xml:space="preserve"> № </w:t>
      </w:r>
      <w:r>
        <w:rPr>
          <w:bCs/>
          <w:sz w:val="28"/>
          <w:szCs w:val="28"/>
        </w:rPr>
        <w:t>72/15</w:t>
      </w:r>
      <w:r>
        <w:rPr>
          <w:sz w:val="28"/>
          <w:szCs w:val="28"/>
        </w:rPr>
        <w:t xml:space="preserve"> “Про створення Комунального некомерційного господарського об'єднання «Транскордонний центр діалогу культур імені Гетьманів </w:t>
      </w:r>
      <w:proofErr w:type="spellStart"/>
      <w:r>
        <w:rPr>
          <w:sz w:val="28"/>
          <w:szCs w:val="28"/>
        </w:rPr>
        <w:t>Ружинських</w:t>
      </w:r>
      <w:proofErr w:type="spellEnd"/>
      <w:r>
        <w:rPr>
          <w:sz w:val="28"/>
          <w:szCs w:val="28"/>
        </w:rPr>
        <w:t>» Ковельської міської ради Волинської області ”.</w:t>
      </w:r>
    </w:p>
    <w:p w14:paraId="540CFCF8" w14:textId="77777777" w:rsidR="0023501D" w:rsidRDefault="00D56D88">
      <w:pPr>
        <w:pStyle w:val="ab"/>
        <w:jc w:val="both"/>
      </w:pPr>
      <w:r>
        <w:tab/>
        <w:t>3.Контроль за виконан</w:t>
      </w:r>
      <w:r>
        <w:t xml:space="preserve">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>
        <w:t>Мілінчук</w:t>
      </w:r>
      <w:proofErr w:type="spellEnd"/>
      <w:r>
        <w:rPr>
          <w:szCs w:val="28"/>
        </w:rPr>
        <w:t>), з питань освіти, культури, охорони здоров’я, материнства і дит</w:t>
      </w:r>
      <w:r>
        <w:rPr>
          <w:szCs w:val="28"/>
        </w:rPr>
        <w:t xml:space="preserve">инства, соціального захисту населення, спорту і фізичної культури, в справах сім’ї і молоді та релігії (Світлана </w:t>
      </w:r>
      <w:proofErr w:type="spellStart"/>
      <w:r>
        <w:rPr>
          <w:szCs w:val="28"/>
        </w:rPr>
        <w:t>Верчук</w:t>
      </w:r>
      <w:proofErr w:type="spellEnd"/>
      <w:r>
        <w:rPr>
          <w:szCs w:val="28"/>
        </w:rPr>
        <w:t>).</w:t>
      </w:r>
    </w:p>
    <w:p w14:paraId="11518BAA" w14:textId="77777777" w:rsidR="0023501D" w:rsidRDefault="0023501D">
      <w:pPr>
        <w:pStyle w:val="ab"/>
        <w:jc w:val="both"/>
      </w:pPr>
    </w:p>
    <w:p w14:paraId="0067BCDF" w14:textId="77777777" w:rsidR="0023501D" w:rsidRDefault="0023501D">
      <w:pPr>
        <w:pStyle w:val="ac"/>
        <w:spacing w:after="0"/>
      </w:pPr>
    </w:p>
    <w:p w14:paraId="26C56EC3" w14:textId="77777777" w:rsidR="0023501D" w:rsidRDefault="0023501D">
      <w:pPr>
        <w:pStyle w:val="ac"/>
        <w:spacing w:after="0"/>
      </w:pPr>
    </w:p>
    <w:p w14:paraId="7F36E7B5" w14:textId="77777777" w:rsidR="0023501D" w:rsidRDefault="0023501D">
      <w:pPr>
        <w:pStyle w:val="ac"/>
        <w:spacing w:after="0"/>
      </w:pPr>
    </w:p>
    <w:p w14:paraId="7864142B" w14:textId="77777777" w:rsidR="0023501D" w:rsidRDefault="00D56D88">
      <w:pPr>
        <w:pStyle w:val="ab"/>
        <w:jc w:val="left"/>
      </w:pPr>
      <w:r>
        <w:t>Міський голова                                                                            Ігор ЧАЙКА</w:t>
      </w:r>
    </w:p>
    <w:p w14:paraId="3266BAEB" w14:textId="77777777" w:rsidR="0023501D" w:rsidRDefault="0023501D">
      <w:pPr>
        <w:shd w:val="clear" w:color="auto" w:fill="FFFFFF"/>
        <w:ind w:left="5103"/>
        <w:rPr>
          <w:bCs/>
          <w:color w:val="000000"/>
          <w:sz w:val="28"/>
          <w:szCs w:val="28"/>
        </w:rPr>
      </w:pPr>
    </w:p>
    <w:p w14:paraId="2A1DA89B" w14:textId="77777777" w:rsidR="0023501D" w:rsidRDefault="0023501D">
      <w:pPr>
        <w:shd w:val="clear" w:color="auto" w:fill="FFFFFF"/>
        <w:rPr>
          <w:bCs/>
          <w:color w:val="000000"/>
          <w:sz w:val="28"/>
          <w:szCs w:val="28"/>
        </w:rPr>
      </w:pPr>
    </w:p>
    <w:p w14:paraId="4EDA16FA" w14:textId="77777777" w:rsidR="0023501D" w:rsidRDefault="00D56D88">
      <w:r>
        <w:rPr>
          <w:sz w:val="28"/>
        </w:rPr>
        <w:t xml:space="preserve">                                                                                     </w:t>
      </w:r>
    </w:p>
    <w:p w14:paraId="1FB05867" w14:textId="77777777" w:rsidR="0023501D" w:rsidRDefault="0023501D">
      <w:pPr>
        <w:rPr>
          <w:sz w:val="28"/>
        </w:rPr>
      </w:pPr>
    </w:p>
    <w:p w14:paraId="4B3C2A41" w14:textId="77777777" w:rsidR="0023501D" w:rsidRDefault="0023501D">
      <w:pPr>
        <w:rPr>
          <w:sz w:val="28"/>
        </w:rPr>
        <w:sectPr w:rsidR="0023501D">
          <w:pgSz w:w="11906" w:h="16838"/>
          <w:pgMar w:top="567" w:right="851" w:bottom="851" w:left="1418" w:header="0" w:footer="0" w:gutter="0"/>
          <w:cols w:space="720"/>
          <w:formProt w:val="0"/>
          <w:docGrid w:linePitch="100"/>
        </w:sectPr>
      </w:pPr>
    </w:p>
    <w:p w14:paraId="5E2DDA5A" w14:textId="77777777" w:rsidR="0023501D" w:rsidRDefault="00D56D88">
      <w:pPr>
        <w:ind w:left="5664" w:firstLine="708"/>
      </w:pPr>
      <w:r>
        <w:rPr>
          <w:sz w:val="28"/>
        </w:rPr>
        <w:lastRenderedPageBreak/>
        <w:t xml:space="preserve">          ЗАТВЕРДЖЕНО</w:t>
      </w:r>
    </w:p>
    <w:p w14:paraId="201E8743" w14:textId="77777777" w:rsidR="0023501D" w:rsidRDefault="00D56D88">
      <w:pPr>
        <w:jc w:val="right"/>
      </w:pPr>
      <w:r>
        <w:rPr>
          <w:sz w:val="28"/>
        </w:rPr>
        <w:t xml:space="preserve">                                                                                            рішення міської ради</w:t>
      </w:r>
    </w:p>
    <w:p w14:paraId="4E37E3A4" w14:textId="77777777" w:rsidR="0023501D" w:rsidRDefault="00D56D88">
      <w:pPr>
        <w:jc w:val="right"/>
      </w:pPr>
      <w:r>
        <w:rPr>
          <w:sz w:val="28"/>
        </w:rPr>
        <w:t xml:space="preserve">                                                                                            __________ № _____</w:t>
      </w:r>
    </w:p>
    <w:p w14:paraId="5124DD4C" w14:textId="77777777" w:rsidR="0023501D" w:rsidRDefault="0023501D">
      <w:pPr>
        <w:jc w:val="center"/>
        <w:rPr>
          <w:b/>
          <w:sz w:val="28"/>
        </w:rPr>
      </w:pPr>
    </w:p>
    <w:p w14:paraId="0E4A9AD5" w14:textId="77777777" w:rsidR="0023501D" w:rsidRDefault="0023501D">
      <w:pPr>
        <w:jc w:val="center"/>
        <w:rPr>
          <w:b/>
          <w:sz w:val="28"/>
        </w:rPr>
      </w:pPr>
    </w:p>
    <w:p w14:paraId="5F229845" w14:textId="77777777" w:rsidR="0023501D" w:rsidRDefault="0023501D">
      <w:pPr>
        <w:jc w:val="center"/>
        <w:rPr>
          <w:b/>
          <w:sz w:val="28"/>
        </w:rPr>
      </w:pPr>
    </w:p>
    <w:p w14:paraId="4D38866D" w14:textId="77777777" w:rsidR="0023501D" w:rsidRDefault="0023501D">
      <w:pPr>
        <w:jc w:val="center"/>
        <w:rPr>
          <w:b/>
          <w:sz w:val="28"/>
        </w:rPr>
      </w:pPr>
    </w:p>
    <w:p w14:paraId="0C89EB01" w14:textId="77777777" w:rsidR="0023501D" w:rsidRDefault="0023501D">
      <w:pPr>
        <w:jc w:val="center"/>
        <w:rPr>
          <w:b/>
          <w:sz w:val="28"/>
        </w:rPr>
      </w:pPr>
    </w:p>
    <w:p w14:paraId="22092BF4" w14:textId="77777777" w:rsidR="0023501D" w:rsidRDefault="0023501D">
      <w:pPr>
        <w:jc w:val="center"/>
        <w:rPr>
          <w:b/>
          <w:sz w:val="28"/>
        </w:rPr>
      </w:pPr>
    </w:p>
    <w:p w14:paraId="54E7F805" w14:textId="77777777" w:rsidR="0023501D" w:rsidRDefault="0023501D">
      <w:pPr>
        <w:jc w:val="center"/>
        <w:rPr>
          <w:b/>
          <w:sz w:val="28"/>
        </w:rPr>
      </w:pPr>
    </w:p>
    <w:p w14:paraId="6222C37D" w14:textId="77777777" w:rsidR="0023501D" w:rsidRDefault="0023501D">
      <w:pPr>
        <w:jc w:val="center"/>
        <w:rPr>
          <w:b/>
          <w:sz w:val="28"/>
        </w:rPr>
      </w:pPr>
    </w:p>
    <w:p w14:paraId="6AB26CEC" w14:textId="77777777" w:rsidR="0023501D" w:rsidRDefault="0023501D">
      <w:pPr>
        <w:jc w:val="center"/>
        <w:rPr>
          <w:b/>
          <w:sz w:val="28"/>
        </w:rPr>
      </w:pPr>
    </w:p>
    <w:p w14:paraId="5A0983C2" w14:textId="77777777" w:rsidR="0023501D" w:rsidRDefault="0023501D">
      <w:pPr>
        <w:jc w:val="center"/>
        <w:rPr>
          <w:b/>
          <w:sz w:val="28"/>
        </w:rPr>
      </w:pPr>
    </w:p>
    <w:p w14:paraId="3A108424" w14:textId="77777777" w:rsidR="0023501D" w:rsidRDefault="0023501D">
      <w:pPr>
        <w:jc w:val="center"/>
        <w:rPr>
          <w:b/>
          <w:sz w:val="28"/>
        </w:rPr>
      </w:pPr>
    </w:p>
    <w:p w14:paraId="26AA2AAD" w14:textId="77777777" w:rsidR="0023501D" w:rsidRDefault="0023501D">
      <w:pPr>
        <w:jc w:val="center"/>
        <w:rPr>
          <w:b/>
          <w:sz w:val="28"/>
        </w:rPr>
      </w:pPr>
    </w:p>
    <w:p w14:paraId="69340144" w14:textId="77777777" w:rsidR="0023501D" w:rsidRDefault="0023501D">
      <w:pPr>
        <w:jc w:val="center"/>
        <w:rPr>
          <w:b/>
          <w:sz w:val="28"/>
        </w:rPr>
      </w:pPr>
    </w:p>
    <w:p w14:paraId="0B21866B" w14:textId="77777777" w:rsidR="0023501D" w:rsidRDefault="00D56D88">
      <w:pPr>
        <w:jc w:val="center"/>
      </w:pPr>
      <w:r>
        <w:rPr>
          <w:b/>
          <w:sz w:val="32"/>
          <w:szCs w:val="32"/>
        </w:rPr>
        <w:t>С Т А Т У Т</w:t>
      </w:r>
    </w:p>
    <w:p w14:paraId="202E5BE3" w14:textId="77777777" w:rsidR="0023501D" w:rsidRDefault="0023501D">
      <w:pPr>
        <w:jc w:val="center"/>
        <w:rPr>
          <w:b/>
          <w:sz w:val="32"/>
          <w:szCs w:val="32"/>
        </w:rPr>
      </w:pPr>
    </w:p>
    <w:p w14:paraId="2D87E2F7" w14:textId="77777777" w:rsidR="0023501D" w:rsidRDefault="0023501D">
      <w:pPr>
        <w:jc w:val="center"/>
        <w:rPr>
          <w:b/>
          <w:sz w:val="28"/>
          <w:szCs w:val="32"/>
        </w:rPr>
      </w:pPr>
    </w:p>
    <w:p w14:paraId="511AECDB" w14:textId="77777777" w:rsidR="0023501D" w:rsidRDefault="0023501D">
      <w:pPr>
        <w:jc w:val="center"/>
        <w:rPr>
          <w:b/>
          <w:sz w:val="28"/>
          <w:szCs w:val="32"/>
        </w:rPr>
      </w:pPr>
    </w:p>
    <w:p w14:paraId="10FD6035" w14:textId="77777777" w:rsidR="0023501D" w:rsidRDefault="00D56D88">
      <w:pPr>
        <w:spacing w:line="360" w:lineRule="auto"/>
        <w:jc w:val="center"/>
      </w:pPr>
      <w:r>
        <w:rPr>
          <w:sz w:val="32"/>
          <w:szCs w:val="32"/>
        </w:rPr>
        <w:t xml:space="preserve">КОМУНАЛЬНОГО НЕКОМЕРЦІЙНОГО </w:t>
      </w:r>
    </w:p>
    <w:p w14:paraId="63609224" w14:textId="77777777" w:rsidR="0023501D" w:rsidRDefault="00D56D88">
      <w:pPr>
        <w:spacing w:line="360" w:lineRule="auto"/>
        <w:jc w:val="center"/>
      </w:pPr>
      <w:r>
        <w:rPr>
          <w:sz w:val="32"/>
          <w:szCs w:val="32"/>
        </w:rPr>
        <w:t>ГОСПОДАРСЬКОГО ОБ'ЄДНАННЯ</w:t>
      </w:r>
    </w:p>
    <w:p w14:paraId="0AD35476" w14:textId="77777777" w:rsidR="0023501D" w:rsidRDefault="00D56D88">
      <w:pPr>
        <w:spacing w:line="360" w:lineRule="auto"/>
        <w:jc w:val="center"/>
      </w:pPr>
      <w:r>
        <w:rPr>
          <w:sz w:val="32"/>
          <w:szCs w:val="32"/>
        </w:rPr>
        <w:t xml:space="preserve"> «ТРАНСКОРДОННИЙ ЦЕНТР ДІАЛОГУ КУЛЬТУР</w:t>
      </w:r>
    </w:p>
    <w:p w14:paraId="685BDD20" w14:textId="77777777" w:rsidR="0023501D" w:rsidRDefault="00D56D88">
      <w:pPr>
        <w:spacing w:line="360" w:lineRule="auto"/>
        <w:jc w:val="center"/>
      </w:pPr>
      <w:r>
        <w:rPr>
          <w:sz w:val="32"/>
          <w:szCs w:val="32"/>
        </w:rPr>
        <w:t>ІМЕНІ ГЕТЬМАНІВ РУЖИНСЬКИХ»</w:t>
      </w:r>
    </w:p>
    <w:p w14:paraId="273EFF8D" w14:textId="77777777" w:rsidR="0023501D" w:rsidRDefault="00D56D88">
      <w:pPr>
        <w:spacing w:line="360" w:lineRule="auto"/>
        <w:jc w:val="center"/>
      </w:pPr>
      <w:r>
        <w:rPr>
          <w:sz w:val="32"/>
          <w:szCs w:val="32"/>
        </w:rPr>
        <w:t>КОВЕЛЬСЬКОЇ МІСЬКОЇ РАДИ</w:t>
      </w:r>
    </w:p>
    <w:p w14:paraId="36DE7F6B" w14:textId="77777777" w:rsidR="0023501D" w:rsidRDefault="00D56D88">
      <w:pPr>
        <w:spacing w:line="360" w:lineRule="auto"/>
        <w:jc w:val="center"/>
      </w:pPr>
      <w:r>
        <w:rPr>
          <w:sz w:val="32"/>
          <w:szCs w:val="32"/>
        </w:rPr>
        <w:t>ВОЛИНСЬКОЇ ОБЛАСТІ</w:t>
      </w:r>
    </w:p>
    <w:p w14:paraId="10CAF262" w14:textId="77777777" w:rsidR="0023501D" w:rsidRDefault="00D56D88">
      <w:pPr>
        <w:pStyle w:val="ab"/>
        <w:spacing w:line="360" w:lineRule="auto"/>
      </w:pPr>
      <w:r>
        <w:rPr>
          <w:szCs w:val="28"/>
        </w:rPr>
        <w:t>(нова редакція)</w:t>
      </w:r>
    </w:p>
    <w:p w14:paraId="54C14A27" w14:textId="77777777" w:rsidR="0023501D" w:rsidRDefault="0023501D">
      <w:pPr>
        <w:jc w:val="center"/>
      </w:pPr>
    </w:p>
    <w:p w14:paraId="1646AEFC" w14:textId="77777777" w:rsidR="0023501D" w:rsidRDefault="0023501D">
      <w:pPr>
        <w:jc w:val="center"/>
      </w:pPr>
    </w:p>
    <w:p w14:paraId="30B3B3D8" w14:textId="77777777" w:rsidR="0023501D" w:rsidRDefault="0023501D">
      <w:pPr>
        <w:jc w:val="center"/>
      </w:pPr>
    </w:p>
    <w:p w14:paraId="79072514" w14:textId="77777777" w:rsidR="0023501D" w:rsidRDefault="0023501D">
      <w:pPr>
        <w:jc w:val="center"/>
      </w:pPr>
    </w:p>
    <w:p w14:paraId="222678A3" w14:textId="77777777" w:rsidR="0023501D" w:rsidRDefault="0023501D">
      <w:pPr>
        <w:jc w:val="center"/>
      </w:pPr>
    </w:p>
    <w:p w14:paraId="38EECF2B" w14:textId="77777777" w:rsidR="0023501D" w:rsidRDefault="0023501D">
      <w:pPr>
        <w:jc w:val="center"/>
      </w:pPr>
    </w:p>
    <w:p w14:paraId="3C8E892D" w14:textId="77777777" w:rsidR="0023501D" w:rsidRDefault="0023501D">
      <w:pPr>
        <w:jc w:val="center"/>
      </w:pPr>
    </w:p>
    <w:p w14:paraId="4331540C" w14:textId="77777777" w:rsidR="0023501D" w:rsidRDefault="0023501D">
      <w:pPr>
        <w:jc w:val="center"/>
      </w:pPr>
    </w:p>
    <w:p w14:paraId="56721BE3" w14:textId="77777777" w:rsidR="0023501D" w:rsidRDefault="0023501D">
      <w:pPr>
        <w:jc w:val="center"/>
      </w:pPr>
    </w:p>
    <w:p w14:paraId="72A4B0E6" w14:textId="77777777" w:rsidR="0023501D" w:rsidRDefault="0023501D">
      <w:pPr>
        <w:jc w:val="center"/>
      </w:pPr>
    </w:p>
    <w:p w14:paraId="332354CD" w14:textId="77777777" w:rsidR="0023501D" w:rsidRDefault="0023501D">
      <w:pPr>
        <w:jc w:val="center"/>
      </w:pPr>
    </w:p>
    <w:p w14:paraId="6D791004" w14:textId="77777777" w:rsidR="0023501D" w:rsidRDefault="0023501D">
      <w:pPr>
        <w:jc w:val="center"/>
      </w:pPr>
    </w:p>
    <w:p w14:paraId="58685799" w14:textId="77777777" w:rsidR="0023501D" w:rsidRDefault="0023501D">
      <w:pPr>
        <w:jc w:val="center"/>
      </w:pPr>
    </w:p>
    <w:p w14:paraId="35F56305" w14:textId="77777777" w:rsidR="0023501D" w:rsidRDefault="00D56D88">
      <w:pPr>
        <w:jc w:val="center"/>
      </w:pPr>
      <w:r>
        <w:rPr>
          <w:sz w:val="28"/>
        </w:rPr>
        <w:t>м. Ковель</w:t>
      </w:r>
    </w:p>
    <w:p w14:paraId="21E499E0" w14:textId="77777777" w:rsidR="0023501D" w:rsidRDefault="00D56D88">
      <w:pPr>
        <w:jc w:val="center"/>
      </w:pPr>
      <w:r>
        <w:rPr>
          <w:sz w:val="28"/>
        </w:rPr>
        <w:t>2021 рік</w:t>
      </w:r>
      <w:r>
        <w:br w:type="page"/>
      </w:r>
    </w:p>
    <w:p w14:paraId="59EFDECB" w14:textId="77777777" w:rsidR="0023501D" w:rsidRDefault="00D56D88">
      <w:pPr>
        <w:jc w:val="center"/>
      </w:pPr>
      <w:r>
        <w:rPr>
          <w:sz w:val="28"/>
          <w:szCs w:val="28"/>
        </w:rPr>
        <w:lastRenderedPageBreak/>
        <w:t>І. Загальні положення</w:t>
      </w:r>
    </w:p>
    <w:p w14:paraId="62430954" w14:textId="77777777" w:rsidR="0023501D" w:rsidRDefault="0023501D">
      <w:pPr>
        <w:jc w:val="both"/>
        <w:rPr>
          <w:sz w:val="28"/>
          <w:szCs w:val="28"/>
        </w:rPr>
      </w:pPr>
    </w:p>
    <w:p w14:paraId="40C9D7D2" w14:textId="77777777" w:rsidR="0023501D" w:rsidRDefault="00D56D88">
      <w:pPr>
        <w:jc w:val="both"/>
      </w:pPr>
      <w:r>
        <w:rPr>
          <w:sz w:val="28"/>
          <w:szCs w:val="28"/>
        </w:rPr>
        <w:tab/>
        <w:t xml:space="preserve">1) </w:t>
      </w:r>
      <w:r>
        <w:rPr>
          <w:sz w:val="28"/>
          <w:szCs w:val="28"/>
        </w:rPr>
        <w:t xml:space="preserve">Комунальне некомерційне господарське об'єднання «Транскордонний центр діалогу культур імені Гетьманів </w:t>
      </w:r>
      <w:proofErr w:type="spellStart"/>
      <w:r>
        <w:rPr>
          <w:sz w:val="28"/>
          <w:szCs w:val="28"/>
        </w:rPr>
        <w:t>Ружинських</w:t>
      </w:r>
      <w:proofErr w:type="spellEnd"/>
      <w:r>
        <w:rPr>
          <w:sz w:val="28"/>
          <w:szCs w:val="28"/>
        </w:rPr>
        <w:t>» Ковельської міської ради Волинської області (далі – Об’єднання) створене відповідно до Господарського кодексу України, Цивільного кодексу Укра</w:t>
      </w:r>
      <w:r>
        <w:rPr>
          <w:sz w:val="28"/>
          <w:szCs w:val="28"/>
        </w:rPr>
        <w:t>їни, Закону України «Про місцеве самоврядування в Україні».</w:t>
      </w:r>
    </w:p>
    <w:p w14:paraId="1A697A3E" w14:textId="77777777" w:rsidR="0023501D" w:rsidRDefault="00D56D88">
      <w:pPr>
        <w:widowControl w:val="0"/>
        <w:ind w:firstLine="540"/>
        <w:jc w:val="both"/>
      </w:pPr>
      <w:r>
        <w:rPr>
          <w:sz w:val="28"/>
          <w:szCs w:val="28"/>
        </w:rPr>
        <w:t>Об’єднання є юридичною особою, на яку покладається утримання, обслуговування та подальший розвиток Транскордонного центру діалогу культур, створеного за кошти міжнародної технічної допомоги в рамк</w:t>
      </w:r>
      <w:r>
        <w:rPr>
          <w:sz w:val="28"/>
          <w:szCs w:val="28"/>
        </w:rPr>
        <w:t>ах реалізації проєкту PLBU.01.01.00-20-0071 «Транскордонні центри діалогу культур Польща - Білорусь - Україна».</w:t>
      </w:r>
    </w:p>
    <w:p w14:paraId="5B836607" w14:textId="77777777" w:rsidR="0023501D" w:rsidRDefault="00D56D88">
      <w:pPr>
        <w:widowControl w:val="0"/>
        <w:ind w:firstLine="540"/>
        <w:jc w:val="both"/>
      </w:pPr>
      <w:r>
        <w:rPr>
          <w:sz w:val="28"/>
          <w:szCs w:val="28"/>
        </w:rPr>
        <w:t>Об’єднання користується правом господарського відання щодо закріпленого за ним майна, має право від свого імені укладати договори, набувати майн</w:t>
      </w:r>
      <w:r>
        <w:rPr>
          <w:sz w:val="28"/>
          <w:szCs w:val="28"/>
        </w:rPr>
        <w:t>ові і немайнові права та нести обов'язки, бути позивачем та відповідачем у судах, займатися діяльністю, яка відповідає напрямкам, передбаченим цим Статутом.</w:t>
      </w:r>
    </w:p>
    <w:p w14:paraId="5AEDFBA6" w14:textId="77777777" w:rsidR="0023501D" w:rsidRDefault="00D56D88">
      <w:pPr>
        <w:jc w:val="both"/>
      </w:pPr>
      <w:r>
        <w:rPr>
          <w:sz w:val="28"/>
          <w:szCs w:val="28"/>
        </w:rPr>
        <w:tab/>
        <w:t>Об’єднання є неприбутковою організацією (непідприємницьким товариством), основною метою якого не є</w:t>
      </w:r>
      <w:r>
        <w:rPr>
          <w:sz w:val="28"/>
          <w:szCs w:val="28"/>
        </w:rPr>
        <w:t xml:space="preserve"> одержання прибутку. </w:t>
      </w:r>
    </w:p>
    <w:p w14:paraId="76DBF8BA" w14:textId="77777777" w:rsidR="0023501D" w:rsidRDefault="00D56D88">
      <w:pPr>
        <w:jc w:val="both"/>
      </w:pPr>
      <w:r>
        <w:rPr>
          <w:sz w:val="28"/>
          <w:szCs w:val="28"/>
        </w:rPr>
        <w:tab/>
        <w:t>Об’єднання здійснює свою діяльність на основі та відповідно до чинного законодавства Україні, зокрема - Конституції України, Цивільного кодексу України, Господарського кодексу України, Кодексу законів про працю України, законів Украї</w:t>
      </w:r>
      <w:r>
        <w:rPr>
          <w:sz w:val="28"/>
          <w:szCs w:val="28"/>
        </w:rPr>
        <w:t>ни “Про зовнішньоекономічну діяльність”, “Про місцеве самоврядування в Україні”, інших законодавчих та нормативних актів, норм податкового законодавства України, рішень Ковельської міської ради та її виконавчого комітету, розпоряджень Ковельського міського</w:t>
      </w:r>
      <w:r>
        <w:rPr>
          <w:sz w:val="28"/>
          <w:szCs w:val="28"/>
        </w:rPr>
        <w:t xml:space="preserve"> голови та цього Статуту.</w:t>
      </w:r>
    </w:p>
    <w:p w14:paraId="6FE1E736" w14:textId="77777777" w:rsidR="0023501D" w:rsidRDefault="00D56D88">
      <w:pPr>
        <w:jc w:val="both"/>
      </w:pPr>
      <w:r>
        <w:rPr>
          <w:sz w:val="28"/>
          <w:szCs w:val="28"/>
        </w:rPr>
        <w:tab/>
        <w:t>Організаційно-правовою формою Об'єднання є концерн.</w:t>
      </w:r>
    </w:p>
    <w:p w14:paraId="486FF555" w14:textId="77777777" w:rsidR="0023501D" w:rsidRDefault="00D56D88">
      <w:pPr>
        <w:jc w:val="both"/>
      </w:pPr>
      <w:r>
        <w:rPr>
          <w:sz w:val="28"/>
          <w:szCs w:val="28"/>
        </w:rPr>
        <w:tab/>
        <w:t>2) Найменування Об’єднання:</w:t>
      </w:r>
    </w:p>
    <w:p w14:paraId="0A239B51" w14:textId="77777777" w:rsidR="0023501D" w:rsidRDefault="00D56D88">
      <w:pPr>
        <w:ind w:firstLine="706"/>
        <w:jc w:val="both"/>
      </w:pPr>
      <w:r>
        <w:rPr>
          <w:sz w:val="28"/>
          <w:szCs w:val="28"/>
        </w:rPr>
        <w:t>українською мовою:</w:t>
      </w:r>
    </w:p>
    <w:p w14:paraId="130A3950" w14:textId="77777777" w:rsidR="0023501D" w:rsidRDefault="00D56D88">
      <w:pPr>
        <w:jc w:val="both"/>
      </w:pPr>
      <w:r>
        <w:rPr>
          <w:sz w:val="28"/>
          <w:szCs w:val="28"/>
        </w:rPr>
        <w:t>повне найменування - КОМУНАЛЬНЕ НЕКОМЕРЦІЙНЕ ГОСПОДАРСЬКЕ ОБ'ЄДНАННЯ «ТРАНСКОРДОННИЙ ЦЕНТР ДІАЛОГУ КУЛЬТУР ІМЕНІ ГЕТЬМАНІВ РУЖИНС</w:t>
      </w:r>
      <w:r>
        <w:rPr>
          <w:sz w:val="28"/>
          <w:szCs w:val="28"/>
        </w:rPr>
        <w:t>ЬКИХ» КОВЕЛЬСЬКОЇ МІСЬКОЇ РАДИ ВОЛИНСЬКОЇ ОБЛАСТІ</w:t>
      </w:r>
    </w:p>
    <w:p w14:paraId="0A455F19" w14:textId="77777777" w:rsidR="0023501D" w:rsidRDefault="00D56D88">
      <w:pPr>
        <w:jc w:val="both"/>
      </w:pPr>
      <w:r>
        <w:rPr>
          <w:sz w:val="28"/>
          <w:szCs w:val="28"/>
        </w:rPr>
        <w:t>скорочене найменування —  КНГО «ТРАНСКОРДОННИЙ ЦЕНТР ДІАЛОГУ КУЛЬТУР»</w:t>
      </w:r>
    </w:p>
    <w:p w14:paraId="225DFBEE" w14:textId="77777777" w:rsidR="0023501D" w:rsidRDefault="00D56D88">
      <w:pPr>
        <w:ind w:firstLine="706"/>
        <w:jc w:val="both"/>
      </w:pPr>
      <w:r>
        <w:rPr>
          <w:sz w:val="28"/>
          <w:szCs w:val="28"/>
        </w:rPr>
        <w:t>англійською мовою:</w:t>
      </w:r>
    </w:p>
    <w:p w14:paraId="0A9695A2" w14:textId="77777777" w:rsidR="0023501D" w:rsidRDefault="00D56D88">
      <w:pPr>
        <w:jc w:val="both"/>
      </w:pPr>
      <w:r>
        <w:rPr>
          <w:sz w:val="28"/>
          <w:szCs w:val="28"/>
        </w:rPr>
        <w:t>PUBLIC NON-PROFIT ECONOMIC ASSOCIATION "HETMANS RUZHYNSKI CROSS-BORDER CENTER FOR DIALOGUE OF CULTURES" KOVEL CITY CO</w:t>
      </w:r>
      <w:r>
        <w:rPr>
          <w:sz w:val="28"/>
          <w:szCs w:val="28"/>
        </w:rPr>
        <w:t>UNCIL OF VOLYN REGION</w:t>
      </w:r>
    </w:p>
    <w:p w14:paraId="4DF715DB" w14:textId="77777777" w:rsidR="0023501D" w:rsidRDefault="00D56D88">
      <w:pPr>
        <w:jc w:val="both"/>
      </w:pPr>
      <w:r>
        <w:rPr>
          <w:sz w:val="28"/>
          <w:szCs w:val="28"/>
        </w:rPr>
        <w:tab/>
        <w:t>3) Місце знаходження Об’єднання: Україна, 45000, Волинська область, місто Ковель, вулиця Сагайдачного, 5-В</w:t>
      </w:r>
    </w:p>
    <w:p w14:paraId="1B0E60A1" w14:textId="77777777" w:rsidR="0023501D" w:rsidRDefault="00D56D88">
      <w:pPr>
        <w:jc w:val="both"/>
      </w:pPr>
      <w:r>
        <w:rPr>
          <w:sz w:val="28"/>
          <w:szCs w:val="28"/>
        </w:rPr>
        <w:tab/>
        <w:t xml:space="preserve">4) Засновником Об’єднання є територіальна громада міста Ковеля в особі Ковельської міської ради. Місцезнаходження Засновника </w:t>
      </w:r>
      <w:r>
        <w:rPr>
          <w:sz w:val="28"/>
          <w:szCs w:val="28"/>
        </w:rPr>
        <w:t xml:space="preserve">(Власника): 45000, Україна, Волинська область, місто Ковель, вулиця Незалежності, 73 (надалі — Засновник). </w:t>
      </w:r>
    </w:p>
    <w:p w14:paraId="119DD3D0" w14:textId="77777777" w:rsidR="0023501D" w:rsidRDefault="0023501D">
      <w:pPr>
        <w:jc w:val="both"/>
        <w:rPr>
          <w:sz w:val="28"/>
          <w:szCs w:val="28"/>
        </w:rPr>
      </w:pPr>
    </w:p>
    <w:p w14:paraId="6ED38570" w14:textId="77777777" w:rsidR="0023501D" w:rsidRDefault="00D56D88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>Відповідальним органом Об’єднання є управління культури, молоді, спорту  виконавчого комітету Ковельської міської ради (Управління).</w:t>
      </w:r>
    </w:p>
    <w:p w14:paraId="43B30057" w14:textId="77777777" w:rsidR="0023501D" w:rsidRDefault="00D56D88">
      <w:pPr>
        <w:jc w:val="both"/>
      </w:pPr>
      <w:r>
        <w:rPr>
          <w:sz w:val="28"/>
          <w:szCs w:val="28"/>
        </w:rPr>
        <w:tab/>
      </w:r>
    </w:p>
    <w:p w14:paraId="4520DDC0" w14:textId="77777777" w:rsidR="0023501D" w:rsidRDefault="00D56D88">
      <w:pPr>
        <w:jc w:val="both"/>
      </w:pPr>
      <w:r>
        <w:rPr>
          <w:sz w:val="28"/>
          <w:szCs w:val="28"/>
        </w:rPr>
        <w:tab/>
        <w:t>5) До скла</w:t>
      </w:r>
      <w:r>
        <w:rPr>
          <w:sz w:val="28"/>
          <w:szCs w:val="28"/>
        </w:rPr>
        <w:t>ду Об’єднання входять:</w:t>
      </w:r>
    </w:p>
    <w:p w14:paraId="18E7E7EB" w14:textId="77777777" w:rsidR="0023501D" w:rsidRDefault="0023501D">
      <w:pPr>
        <w:jc w:val="both"/>
        <w:rPr>
          <w:sz w:val="28"/>
          <w:szCs w:val="28"/>
        </w:rPr>
      </w:pPr>
    </w:p>
    <w:tbl>
      <w:tblPr>
        <w:tblW w:w="964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1"/>
        <w:gridCol w:w="2557"/>
      </w:tblGrid>
      <w:tr w:rsidR="0023501D" w14:paraId="2B30ECBA" w14:textId="77777777">
        <w:tc>
          <w:tcPr>
            <w:tcW w:w="7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B8DBB2" w14:textId="77777777" w:rsidR="0023501D" w:rsidRDefault="00D56D88">
            <w:pPr>
              <w:widowControl w:val="0"/>
              <w:jc w:val="center"/>
            </w:pPr>
            <w:r>
              <w:rPr>
                <w:sz w:val="28"/>
                <w:szCs w:val="28"/>
              </w:rPr>
              <w:t>Назва</w:t>
            </w:r>
          </w:p>
        </w:tc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0ED6B" w14:textId="77777777" w:rsidR="0023501D" w:rsidRDefault="00D56D88">
            <w:pPr>
              <w:widowControl w:val="0"/>
              <w:jc w:val="center"/>
            </w:pPr>
            <w:r>
              <w:rPr>
                <w:sz w:val="28"/>
                <w:szCs w:val="28"/>
              </w:rPr>
              <w:t>код за ЄДРПОУ</w:t>
            </w:r>
          </w:p>
        </w:tc>
      </w:tr>
      <w:tr w:rsidR="0023501D" w14:paraId="5E2BAD9A" w14:textId="77777777">
        <w:tc>
          <w:tcPr>
            <w:tcW w:w="7090" w:type="dxa"/>
            <w:tcBorders>
              <w:left w:val="single" w:sz="2" w:space="0" w:color="000000"/>
              <w:bottom w:val="single" w:sz="2" w:space="0" w:color="000000"/>
            </w:tcBorders>
          </w:tcPr>
          <w:p w14:paraId="0EF660A8" w14:textId="77777777" w:rsidR="0023501D" w:rsidRDefault="00D56D88">
            <w:pPr>
              <w:widowControl w:val="0"/>
            </w:pPr>
            <w:r>
              <w:rPr>
                <w:sz w:val="28"/>
                <w:szCs w:val="28"/>
              </w:rPr>
              <w:t>ЗАКЛАД ПОЗАШКІЛЬНОЇ ОСВІТИ «КОВЕЛЬСЬКА СТАНЦІЯ ЮНИХ ТУРИСТІВ»</w:t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6D2A4" w14:textId="77777777" w:rsidR="0023501D" w:rsidRDefault="00D56D88">
            <w:pPr>
              <w:widowControl w:val="0"/>
              <w:jc w:val="center"/>
            </w:pPr>
            <w:r>
              <w:rPr>
                <w:sz w:val="28"/>
                <w:szCs w:val="28"/>
              </w:rPr>
              <w:t>21736076</w:t>
            </w:r>
          </w:p>
        </w:tc>
      </w:tr>
      <w:tr w:rsidR="0023501D" w14:paraId="55775E20" w14:textId="77777777">
        <w:tc>
          <w:tcPr>
            <w:tcW w:w="7090" w:type="dxa"/>
            <w:tcBorders>
              <w:left w:val="single" w:sz="2" w:space="0" w:color="000000"/>
              <w:bottom w:val="single" w:sz="2" w:space="0" w:color="000000"/>
            </w:tcBorders>
          </w:tcPr>
          <w:p w14:paraId="4CAFC67C" w14:textId="77777777" w:rsidR="0023501D" w:rsidRDefault="00D56D88">
            <w:pPr>
              <w:widowControl w:val="0"/>
            </w:pPr>
            <w:r>
              <w:rPr>
                <w:sz w:val="28"/>
                <w:szCs w:val="28"/>
              </w:rPr>
              <w:t>КОВЕЛЬСЬКИЙ МІСЬКИЙ ЦЕНТР ФІЗИЧНОГО ЗДОРОВ'Я НАСЕЛЕННЯ «СПОРТ ДЛЯ ВСІХ»</w:t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E5F36" w14:textId="77777777" w:rsidR="0023501D" w:rsidRDefault="00D56D88">
            <w:pPr>
              <w:widowControl w:val="0"/>
              <w:jc w:val="center"/>
            </w:pPr>
            <w:r>
              <w:rPr>
                <w:sz w:val="28"/>
                <w:szCs w:val="28"/>
              </w:rPr>
              <w:t>34511454</w:t>
            </w:r>
          </w:p>
        </w:tc>
      </w:tr>
      <w:tr w:rsidR="0023501D" w14:paraId="76178D75" w14:textId="77777777">
        <w:tc>
          <w:tcPr>
            <w:tcW w:w="7090" w:type="dxa"/>
            <w:tcBorders>
              <w:left w:val="single" w:sz="2" w:space="0" w:color="000000"/>
              <w:bottom w:val="single" w:sz="2" w:space="0" w:color="000000"/>
            </w:tcBorders>
          </w:tcPr>
          <w:p w14:paraId="5F62E4B7" w14:textId="77777777" w:rsidR="0023501D" w:rsidRDefault="00D56D88">
            <w:pPr>
              <w:widowControl w:val="0"/>
            </w:pPr>
            <w:r>
              <w:rPr>
                <w:sz w:val="28"/>
                <w:szCs w:val="28"/>
              </w:rPr>
              <w:t xml:space="preserve">КОМУНАЛЬНИЙ ЗАКЛАД «КОМПЛЕКСНА </w:t>
            </w:r>
            <w:r>
              <w:rPr>
                <w:sz w:val="28"/>
                <w:szCs w:val="28"/>
              </w:rPr>
              <w:t>ДИТЯЧО-ЮНАЦЬКА СПОРТИВНА ШКОЛА ІМЕНІ ЄВГЕНА КОНДРАТОВИЧА»</w:t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D1A51" w14:textId="77777777" w:rsidR="0023501D" w:rsidRDefault="00D56D88">
            <w:pPr>
              <w:widowControl w:val="0"/>
              <w:jc w:val="center"/>
            </w:pPr>
            <w:r>
              <w:rPr>
                <w:sz w:val="28"/>
                <w:szCs w:val="28"/>
              </w:rPr>
              <w:t>13350859</w:t>
            </w:r>
          </w:p>
        </w:tc>
      </w:tr>
      <w:tr w:rsidR="0023501D" w14:paraId="664D7D4B" w14:textId="77777777">
        <w:tc>
          <w:tcPr>
            <w:tcW w:w="7090" w:type="dxa"/>
            <w:tcBorders>
              <w:left w:val="single" w:sz="2" w:space="0" w:color="000000"/>
              <w:bottom w:val="single" w:sz="2" w:space="0" w:color="000000"/>
            </w:tcBorders>
          </w:tcPr>
          <w:p w14:paraId="009AC169" w14:textId="77777777" w:rsidR="0023501D" w:rsidRDefault="00D56D88">
            <w:pPr>
              <w:widowControl w:val="0"/>
            </w:pPr>
            <w:r>
              <w:rPr>
                <w:sz w:val="28"/>
                <w:szCs w:val="28"/>
              </w:rPr>
              <w:t>ЗАКЛАД ПОЗАШКІЛЬНОЇ ОСВІТИ «КОВЕЛЬСЬКИЙ ПАЛАЦ УЧНІВСЬКОЇ МОЛОДІ ІМЕНІ ІВАНА ФРАНКА»</w:t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A8F04" w14:textId="77777777" w:rsidR="0023501D" w:rsidRDefault="00D56D88">
            <w:pPr>
              <w:widowControl w:val="0"/>
              <w:jc w:val="center"/>
            </w:pPr>
            <w:r>
              <w:rPr>
                <w:sz w:val="28"/>
                <w:szCs w:val="28"/>
              </w:rPr>
              <w:t>21735674</w:t>
            </w:r>
          </w:p>
        </w:tc>
      </w:tr>
      <w:tr w:rsidR="0023501D" w14:paraId="7E054A95" w14:textId="77777777">
        <w:tc>
          <w:tcPr>
            <w:tcW w:w="7090" w:type="dxa"/>
            <w:tcBorders>
              <w:left w:val="single" w:sz="2" w:space="0" w:color="000000"/>
              <w:bottom w:val="single" w:sz="2" w:space="0" w:color="000000"/>
            </w:tcBorders>
          </w:tcPr>
          <w:p w14:paraId="45CCA0AE" w14:textId="77777777" w:rsidR="0023501D" w:rsidRDefault="00D56D88">
            <w:pPr>
              <w:widowControl w:val="0"/>
            </w:pPr>
            <w:r>
              <w:rPr>
                <w:sz w:val="28"/>
                <w:szCs w:val="28"/>
              </w:rPr>
              <w:t>КОМУНАЛЬНИЙ ЗАКЛАД «КОВЕЛЬСЬКИЙ ІСТОРИЧНИЙ МУЗЕЙ»</w:t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D0568" w14:textId="77777777" w:rsidR="0023501D" w:rsidRDefault="00D56D88">
            <w:pPr>
              <w:widowControl w:val="0"/>
              <w:jc w:val="center"/>
            </w:pPr>
            <w:r>
              <w:rPr>
                <w:sz w:val="28"/>
                <w:szCs w:val="28"/>
              </w:rPr>
              <w:t>20123644</w:t>
            </w:r>
          </w:p>
        </w:tc>
      </w:tr>
      <w:tr w:rsidR="0023501D" w14:paraId="5479418B" w14:textId="77777777">
        <w:tc>
          <w:tcPr>
            <w:tcW w:w="7090" w:type="dxa"/>
            <w:tcBorders>
              <w:left w:val="single" w:sz="2" w:space="0" w:color="000000"/>
              <w:bottom w:val="single" w:sz="2" w:space="0" w:color="000000"/>
            </w:tcBorders>
          </w:tcPr>
          <w:p w14:paraId="2C0B343C" w14:textId="77777777" w:rsidR="0023501D" w:rsidRDefault="00D56D88">
            <w:pPr>
              <w:widowControl w:val="0"/>
            </w:pPr>
            <w:r>
              <w:rPr>
                <w:sz w:val="28"/>
                <w:szCs w:val="28"/>
              </w:rPr>
              <w:t xml:space="preserve">ГРОМАДСЬКА ОРГАНІЗАЦІЯ </w:t>
            </w:r>
            <w:r>
              <w:rPr>
                <w:sz w:val="28"/>
                <w:szCs w:val="28"/>
              </w:rPr>
              <w:t>«ВОЛИНСЬКА АГЕНЦІЯ ІЗ ЗАЛУЧЕННЯ ІНВЕСТИЦІЙ»</w:t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FB03F" w14:textId="77777777" w:rsidR="0023501D" w:rsidRDefault="00D56D88">
            <w:pPr>
              <w:widowControl w:val="0"/>
              <w:jc w:val="center"/>
            </w:pPr>
            <w:r>
              <w:rPr>
                <w:sz w:val="28"/>
                <w:szCs w:val="28"/>
              </w:rPr>
              <w:t>37029308</w:t>
            </w:r>
          </w:p>
        </w:tc>
      </w:tr>
      <w:tr w:rsidR="0023501D" w14:paraId="7DDB33AE" w14:textId="77777777">
        <w:tc>
          <w:tcPr>
            <w:tcW w:w="7090" w:type="dxa"/>
            <w:tcBorders>
              <w:left w:val="single" w:sz="2" w:space="0" w:color="000000"/>
              <w:bottom w:val="single" w:sz="2" w:space="0" w:color="000000"/>
            </w:tcBorders>
          </w:tcPr>
          <w:p w14:paraId="4AD45779" w14:textId="77777777" w:rsidR="0023501D" w:rsidRDefault="00D56D88">
            <w:pPr>
              <w:widowControl w:val="0"/>
            </w:pPr>
            <w:r>
              <w:rPr>
                <w:sz w:val="28"/>
                <w:szCs w:val="28"/>
              </w:rPr>
              <w:t>ГРОМАДСЬКА ОРГАНІЗАЦІЯ «ФУТБОЛЬНИЙ ЦЕНТР КОВЕЛЬ-ВОЛИНЬ»</w:t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C9EF6" w14:textId="77777777" w:rsidR="0023501D" w:rsidRDefault="00D56D88">
            <w:pPr>
              <w:widowControl w:val="0"/>
              <w:jc w:val="center"/>
            </w:pPr>
            <w:r>
              <w:rPr>
                <w:sz w:val="28"/>
                <w:szCs w:val="28"/>
              </w:rPr>
              <w:t>39346624</w:t>
            </w:r>
          </w:p>
        </w:tc>
      </w:tr>
      <w:tr w:rsidR="0023501D" w14:paraId="6668F234" w14:textId="77777777">
        <w:tc>
          <w:tcPr>
            <w:tcW w:w="7090" w:type="dxa"/>
            <w:tcBorders>
              <w:left w:val="single" w:sz="2" w:space="0" w:color="000000"/>
              <w:bottom w:val="single" w:sz="2" w:space="0" w:color="000000"/>
            </w:tcBorders>
          </w:tcPr>
          <w:p w14:paraId="5D5AA520" w14:textId="77777777" w:rsidR="0023501D" w:rsidRDefault="00D56D88">
            <w:pPr>
              <w:widowControl w:val="0"/>
            </w:pPr>
            <w:r>
              <w:rPr>
                <w:sz w:val="28"/>
                <w:szCs w:val="28"/>
              </w:rPr>
              <w:t>ГРОМАДСЬКА ОРГАНІЗАЦІЯ ВОЛИНСЬКИЙ ОБЛАСНИЙ ЦЕНТР НАЦІОНАЛЬНО - ПАТРІОТИЧНОГО ВИХОВАННЯ «ВОЛИНСЬКА СІЧ»</w:t>
            </w:r>
          </w:p>
        </w:tc>
        <w:tc>
          <w:tcPr>
            <w:tcW w:w="2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DB3D5" w14:textId="77777777" w:rsidR="0023501D" w:rsidRDefault="00D56D88">
            <w:pPr>
              <w:widowControl w:val="0"/>
              <w:jc w:val="center"/>
            </w:pPr>
            <w:r>
              <w:rPr>
                <w:sz w:val="28"/>
                <w:szCs w:val="28"/>
              </w:rPr>
              <w:t>40369388</w:t>
            </w:r>
          </w:p>
        </w:tc>
      </w:tr>
    </w:tbl>
    <w:p w14:paraId="6320B098" w14:textId="77777777" w:rsidR="0023501D" w:rsidRDefault="0023501D">
      <w:pPr>
        <w:jc w:val="both"/>
        <w:rPr>
          <w:sz w:val="28"/>
          <w:szCs w:val="28"/>
        </w:rPr>
      </w:pPr>
    </w:p>
    <w:p w14:paraId="7823B326" w14:textId="77777777" w:rsidR="0023501D" w:rsidRDefault="00D56D88">
      <w:pPr>
        <w:jc w:val="both"/>
      </w:pPr>
      <w:r>
        <w:rPr>
          <w:sz w:val="28"/>
          <w:szCs w:val="28"/>
        </w:rPr>
        <w:tab/>
        <w:t>6) Учасники Об’єднанн</w:t>
      </w:r>
      <w:r>
        <w:rPr>
          <w:sz w:val="28"/>
          <w:szCs w:val="28"/>
        </w:rPr>
        <w:t>я є неприбутковими юридичними організаціями, ведуть самостійний баланс, сплачують податки до місцевих та державного бюджетів, мають поточний та інші рахунки в установах банків, печатку зі своїм найменуванням.</w:t>
      </w:r>
    </w:p>
    <w:p w14:paraId="0C9CA348" w14:textId="77777777" w:rsidR="0023501D" w:rsidRDefault="00D56D88">
      <w:pPr>
        <w:jc w:val="both"/>
      </w:pPr>
      <w:r>
        <w:rPr>
          <w:sz w:val="28"/>
          <w:szCs w:val="28"/>
        </w:rPr>
        <w:t xml:space="preserve">          7) До Об’єднання, за згодою Засновник</w:t>
      </w:r>
      <w:r>
        <w:rPr>
          <w:sz w:val="28"/>
          <w:szCs w:val="28"/>
        </w:rPr>
        <w:t>а, можуть входити об'єднання, підприємства та організації незалежно від форм власності, що мають спільні економічні та соціальні інтереси.</w:t>
      </w:r>
    </w:p>
    <w:p w14:paraId="7030B8FA" w14:textId="77777777" w:rsidR="0023501D" w:rsidRDefault="00D56D8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 8) Учасники, які входять до складу Об’єднання не мають права без згоди Об’єднання виходити з його складу, а також об'єднувати на добровільних засадах свою діяльність з іншими суб'єктами господарювання та приймати рішення про припинення своєї діяльності.</w:t>
      </w:r>
    </w:p>
    <w:p w14:paraId="18353506" w14:textId="77777777" w:rsidR="0023501D" w:rsidRDefault="00D56D8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 9) Цей Статут визначає організаційно-господарські права та обов'язки Учасників Об’єднання в процесі провадження ними своєї діяльності.</w:t>
      </w:r>
    </w:p>
    <w:p w14:paraId="4C3FF7BA" w14:textId="77777777" w:rsidR="0023501D" w:rsidRDefault="0023501D">
      <w:pPr>
        <w:jc w:val="center"/>
        <w:rPr>
          <w:sz w:val="28"/>
          <w:szCs w:val="28"/>
        </w:rPr>
      </w:pPr>
    </w:p>
    <w:p w14:paraId="4D0F7E86" w14:textId="77777777" w:rsidR="0023501D" w:rsidRDefault="0023501D">
      <w:pPr>
        <w:jc w:val="center"/>
        <w:rPr>
          <w:sz w:val="28"/>
          <w:szCs w:val="28"/>
        </w:rPr>
      </w:pPr>
    </w:p>
    <w:p w14:paraId="6675C05B" w14:textId="77777777" w:rsidR="0023501D" w:rsidRDefault="0023501D">
      <w:pPr>
        <w:jc w:val="center"/>
        <w:rPr>
          <w:sz w:val="28"/>
          <w:szCs w:val="28"/>
        </w:rPr>
      </w:pPr>
    </w:p>
    <w:p w14:paraId="4E614F8E" w14:textId="77777777" w:rsidR="0023501D" w:rsidRDefault="0023501D">
      <w:pPr>
        <w:jc w:val="center"/>
        <w:rPr>
          <w:sz w:val="28"/>
          <w:szCs w:val="28"/>
        </w:rPr>
      </w:pPr>
    </w:p>
    <w:p w14:paraId="0635D507" w14:textId="77777777" w:rsidR="0023501D" w:rsidRDefault="00D56D88">
      <w:pPr>
        <w:jc w:val="center"/>
      </w:pPr>
      <w:r>
        <w:rPr>
          <w:sz w:val="28"/>
          <w:szCs w:val="28"/>
        </w:rPr>
        <w:t>ІІ. Мета, предмет та функції діяльності Об’єднання</w:t>
      </w:r>
    </w:p>
    <w:p w14:paraId="5A3A2A3C" w14:textId="77777777" w:rsidR="0023501D" w:rsidRDefault="0023501D">
      <w:pPr>
        <w:jc w:val="center"/>
        <w:rPr>
          <w:sz w:val="28"/>
          <w:szCs w:val="28"/>
        </w:rPr>
      </w:pPr>
    </w:p>
    <w:p w14:paraId="04731E96" w14:textId="77777777" w:rsidR="0023501D" w:rsidRDefault="00D56D88">
      <w:pPr>
        <w:jc w:val="both"/>
      </w:pPr>
      <w:r>
        <w:rPr>
          <w:sz w:val="28"/>
          <w:szCs w:val="28"/>
        </w:rPr>
        <w:tab/>
        <w:t>1) Основною метою діяльності є забезпечення ефективного функціо</w:t>
      </w:r>
      <w:r>
        <w:rPr>
          <w:sz w:val="28"/>
          <w:szCs w:val="28"/>
        </w:rPr>
        <w:t>нування і управління Учасниками, які входять до складу Об’єднання, підтримка та  активізація розвитку в інтересах Учасників транскордонного та міжнародного співробітництва в соціально-економічних, культурних, а також інших сферах спільної компетенції відпо</w:t>
      </w:r>
      <w:r>
        <w:rPr>
          <w:sz w:val="28"/>
          <w:szCs w:val="28"/>
        </w:rPr>
        <w:t xml:space="preserve">відно до визначених повноважень. </w:t>
      </w:r>
    </w:p>
    <w:p w14:paraId="4F690B5A" w14:textId="77777777" w:rsidR="0023501D" w:rsidRDefault="00D56D88">
      <w:pPr>
        <w:jc w:val="both"/>
      </w:pPr>
      <w:r>
        <w:rPr>
          <w:sz w:val="28"/>
          <w:szCs w:val="28"/>
        </w:rPr>
        <w:tab/>
        <w:t>2) Предметом діяльності Об’єднання є:</w:t>
      </w:r>
    </w:p>
    <w:p w14:paraId="0BE551A4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 xml:space="preserve">сприяння Учасникам Об’єднання </w:t>
      </w:r>
      <w:r>
        <w:rPr>
          <w:sz w:val="28"/>
          <w:szCs w:val="28"/>
          <w:lang w:val="ru-RU"/>
        </w:rPr>
        <w:t xml:space="preserve">у </w:t>
      </w:r>
      <w:proofErr w:type="spellStart"/>
      <w:r>
        <w:rPr>
          <w:sz w:val="28"/>
          <w:szCs w:val="28"/>
          <w:lang w:val="ru-RU"/>
        </w:rPr>
        <w:t>розвитку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і</w:t>
      </w:r>
      <w:proofErr w:type="spellStart"/>
      <w:r>
        <w:rPr>
          <w:sz w:val="28"/>
          <w:szCs w:val="28"/>
          <w:lang w:val="ru-RU"/>
        </w:rPr>
        <w:t>нтеграц</w:t>
      </w:r>
      <w:proofErr w:type="spellEnd"/>
      <w:r>
        <w:rPr>
          <w:sz w:val="28"/>
          <w:szCs w:val="28"/>
        </w:rPr>
        <w:t>і</w:t>
      </w:r>
      <w:proofErr w:type="spellStart"/>
      <w:r>
        <w:rPr>
          <w:sz w:val="28"/>
          <w:szCs w:val="28"/>
          <w:lang w:val="ru-RU"/>
        </w:rPr>
        <w:t>йних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процес</w:t>
      </w:r>
      <w:proofErr w:type="spellEnd"/>
      <w:r>
        <w:rPr>
          <w:sz w:val="28"/>
          <w:szCs w:val="28"/>
        </w:rPr>
        <w:t>і</w:t>
      </w:r>
      <w:r>
        <w:rPr>
          <w:sz w:val="28"/>
          <w:szCs w:val="28"/>
          <w:lang w:val="ru-RU"/>
        </w:rPr>
        <w:t xml:space="preserve">в у </w:t>
      </w:r>
      <w:proofErr w:type="spellStart"/>
      <w:r>
        <w:rPr>
          <w:sz w:val="28"/>
          <w:szCs w:val="28"/>
          <w:lang w:val="ru-RU"/>
        </w:rPr>
        <w:t>соціально-економічній</w:t>
      </w:r>
      <w:proofErr w:type="spellEnd"/>
      <w:r>
        <w:rPr>
          <w:sz w:val="28"/>
          <w:szCs w:val="28"/>
          <w:lang w:val="ru-RU"/>
        </w:rPr>
        <w:t>, культурно-</w:t>
      </w:r>
      <w:proofErr w:type="spellStart"/>
      <w:r>
        <w:rPr>
          <w:sz w:val="28"/>
          <w:szCs w:val="28"/>
          <w:lang w:val="ru-RU"/>
        </w:rPr>
        <w:t>освітній</w:t>
      </w:r>
      <w:proofErr w:type="spellEnd"/>
      <w:r>
        <w:rPr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спортивно-оздоровчій, туристичній </w:t>
      </w:r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інших</w:t>
      </w:r>
      <w:proofErr w:type="spellEnd"/>
      <w:r>
        <w:rPr>
          <w:sz w:val="28"/>
          <w:szCs w:val="28"/>
          <w:lang w:val="ru-RU"/>
        </w:rPr>
        <w:t xml:space="preserve"> сферах</w:t>
      </w:r>
      <w:r>
        <w:rPr>
          <w:sz w:val="28"/>
          <w:szCs w:val="28"/>
        </w:rPr>
        <w:t>;</w:t>
      </w:r>
    </w:p>
    <w:p w14:paraId="7779C12A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>провадження інвестицій</w:t>
      </w:r>
      <w:r>
        <w:rPr>
          <w:sz w:val="28"/>
          <w:szCs w:val="28"/>
        </w:rPr>
        <w:t>ної діяльності за рахунок власних і залучених коштів;</w:t>
      </w:r>
    </w:p>
    <w:p w14:paraId="14F45821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 xml:space="preserve">ведення міжнародних переговорів </w:t>
      </w:r>
      <w:r>
        <w:rPr>
          <w:sz w:val="28"/>
          <w:szCs w:val="28"/>
          <w:lang w:val="ru-RU"/>
        </w:rPr>
        <w:t xml:space="preserve">за </w:t>
      </w:r>
      <w:proofErr w:type="spellStart"/>
      <w:r>
        <w:rPr>
          <w:sz w:val="28"/>
          <w:szCs w:val="28"/>
          <w:lang w:val="ru-RU"/>
        </w:rPr>
        <w:t>участі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Учасників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Об’єднанн</w:t>
      </w:r>
      <w:proofErr w:type="spellEnd"/>
      <w:r>
        <w:rPr>
          <w:sz w:val="28"/>
          <w:szCs w:val="28"/>
          <w:lang w:val="ru-RU"/>
        </w:rPr>
        <w:t>я;</w:t>
      </w:r>
    </w:p>
    <w:p w14:paraId="7CE5A4CE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  <w:lang w:val="ru-RU"/>
        </w:rPr>
        <w:t>орган</w:t>
      </w:r>
      <w:proofErr w:type="spellStart"/>
      <w:r>
        <w:rPr>
          <w:sz w:val="28"/>
          <w:szCs w:val="28"/>
        </w:rPr>
        <w:t>ізація</w:t>
      </w:r>
      <w:proofErr w:type="spellEnd"/>
      <w:r>
        <w:rPr>
          <w:sz w:val="28"/>
          <w:szCs w:val="28"/>
        </w:rPr>
        <w:t xml:space="preserve"> транскордонних туристичних маршрутів та сприяння розвитку рекреаційної інфраструктури;</w:t>
      </w:r>
    </w:p>
    <w:p w14:paraId="10F0633B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>проведення спільних з іноземними суб’єк</w:t>
      </w:r>
      <w:r>
        <w:rPr>
          <w:sz w:val="28"/>
          <w:szCs w:val="28"/>
        </w:rPr>
        <w:t>тами транскордонного співробітництва заходів, спрямованих на забезпечення культурного та гуманітарного розвитку;</w:t>
      </w:r>
    </w:p>
    <w:p w14:paraId="711B9397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>організація та проведення змагань, показових виступів, фестивалів, спортивних свят та інших заходів;</w:t>
      </w:r>
    </w:p>
    <w:p w14:paraId="49F9FACC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>забезпечення централізованого, ефективного</w:t>
      </w:r>
      <w:r>
        <w:rPr>
          <w:sz w:val="28"/>
          <w:szCs w:val="28"/>
        </w:rPr>
        <w:t xml:space="preserve"> використання основних фондів, трудових, матеріальних, фінансових та інших ресурсів Учасників;</w:t>
      </w:r>
    </w:p>
    <w:p w14:paraId="1617302A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>централізація та координація функцій науково-культурного та соціального розвитку, інвестиційної, фінансової, зовнішньоекономічної та іншої діяльності Учасників О</w:t>
      </w:r>
      <w:r>
        <w:rPr>
          <w:sz w:val="28"/>
          <w:szCs w:val="28"/>
        </w:rPr>
        <w:t>б’єднання;</w:t>
      </w:r>
    </w:p>
    <w:p w14:paraId="129F7CC0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 xml:space="preserve">координація діяльності Учасників Об’єднання, пов'язаної з розвитком їх матеріальних </w:t>
      </w:r>
      <w:proofErr w:type="spellStart"/>
      <w:r>
        <w:rPr>
          <w:sz w:val="28"/>
          <w:szCs w:val="28"/>
        </w:rPr>
        <w:t>потужностей</w:t>
      </w:r>
      <w:proofErr w:type="spellEnd"/>
      <w:r>
        <w:rPr>
          <w:sz w:val="28"/>
          <w:szCs w:val="28"/>
        </w:rPr>
        <w:t xml:space="preserve"> та їх ефективним використанням;</w:t>
      </w:r>
    </w:p>
    <w:p w14:paraId="0B817BCA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>вирішення питань соціально-економічного розвитку Учасників Об’єднання;</w:t>
      </w:r>
    </w:p>
    <w:p w14:paraId="0176A40B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>здійснення в межах, визначених чинним законода</w:t>
      </w:r>
      <w:r>
        <w:rPr>
          <w:sz w:val="28"/>
          <w:szCs w:val="28"/>
        </w:rPr>
        <w:t>вством України та Статутом, функцій з управління господарською діяльністю Учасників Об’єднання;</w:t>
      </w:r>
    </w:p>
    <w:p w14:paraId="3F7FDB31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>здійснення в межах, визначених чинним законодавством України та Статутом, функцій з управління майном, закріпленим за Об’єднанням;</w:t>
      </w:r>
    </w:p>
    <w:p w14:paraId="2708AC30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>створення інформаційної мереж</w:t>
      </w:r>
      <w:r>
        <w:rPr>
          <w:sz w:val="28"/>
          <w:szCs w:val="28"/>
        </w:rPr>
        <w:t>і з питань транскордонного співробітництва;</w:t>
      </w:r>
    </w:p>
    <w:p w14:paraId="12C27406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>участь в реалізації комплексних програм з питань розвитку фізичної культури, культурної спадщини тощо;</w:t>
      </w:r>
    </w:p>
    <w:p w14:paraId="48E9C1B4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>розвиток спортивної інфраструктури;</w:t>
      </w:r>
    </w:p>
    <w:p w14:paraId="4AB8E0B8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 xml:space="preserve">проведення аналізу фінансово-господарської діяльності Учасників </w:t>
      </w:r>
      <w:r>
        <w:rPr>
          <w:sz w:val="28"/>
          <w:szCs w:val="28"/>
        </w:rPr>
        <w:t>Об’єднання;</w:t>
      </w:r>
    </w:p>
    <w:p w14:paraId="3191D3E1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>методологічне керівництво та проведення аналізу договірної роботи Учасників Об’єднання;</w:t>
      </w:r>
    </w:p>
    <w:p w14:paraId="427A1AD5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lastRenderedPageBreak/>
        <w:t>участь в розробці колективних договорів, що регулюють трудові та соціальні відносини трудового колективу з адміністраціями Учасників Об’єднання;</w:t>
      </w:r>
    </w:p>
    <w:p w14:paraId="61642AC7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 xml:space="preserve">організація та проведення </w:t>
      </w:r>
      <w:proofErr w:type="spellStart"/>
      <w:r>
        <w:rPr>
          <w:sz w:val="28"/>
          <w:szCs w:val="28"/>
        </w:rPr>
        <w:t>закупівель</w:t>
      </w:r>
      <w:proofErr w:type="spellEnd"/>
      <w:r>
        <w:rPr>
          <w:sz w:val="28"/>
          <w:szCs w:val="28"/>
        </w:rPr>
        <w:t xml:space="preserve"> товарів, робіт і послуг відповідно до чинного законодавства України;</w:t>
      </w:r>
    </w:p>
    <w:p w14:paraId="5ACA067B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 xml:space="preserve">надання практичної допомоги Учасникам Об’єднання у розвитку зовнішньоекономічних </w:t>
      </w:r>
      <w:proofErr w:type="spellStart"/>
      <w:r>
        <w:rPr>
          <w:sz w:val="28"/>
          <w:szCs w:val="28"/>
        </w:rPr>
        <w:t>зв'язків</w:t>
      </w:r>
      <w:proofErr w:type="spellEnd"/>
      <w:r>
        <w:rPr>
          <w:sz w:val="28"/>
          <w:szCs w:val="28"/>
        </w:rPr>
        <w:t>;</w:t>
      </w:r>
    </w:p>
    <w:p w14:paraId="136795FF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 xml:space="preserve">представництво інтересів Учасників Об’єднання у фінансових </w:t>
      </w:r>
      <w:r>
        <w:rPr>
          <w:sz w:val="28"/>
          <w:szCs w:val="28"/>
        </w:rPr>
        <w:t>інститутах, громадських організаціях та у відносинах з органами державної влади і місцевого самоврядування, іншими підприємствами, установами та організаціями на користь Учасників Об’єднання;</w:t>
      </w:r>
    </w:p>
    <w:p w14:paraId="07F20E0A" w14:textId="77777777" w:rsidR="0023501D" w:rsidRDefault="00D56D88">
      <w:pPr>
        <w:numPr>
          <w:ilvl w:val="0"/>
          <w:numId w:val="1"/>
        </w:numPr>
        <w:jc w:val="both"/>
      </w:pPr>
      <w:r>
        <w:rPr>
          <w:sz w:val="28"/>
          <w:szCs w:val="28"/>
        </w:rPr>
        <w:t>здійснення заходів щодо забезпечення розвитку та розширення соці</w:t>
      </w:r>
      <w:r>
        <w:rPr>
          <w:sz w:val="28"/>
          <w:szCs w:val="28"/>
        </w:rPr>
        <w:t xml:space="preserve">ально-економічних та культурних </w:t>
      </w:r>
      <w:proofErr w:type="spellStart"/>
      <w:r>
        <w:rPr>
          <w:sz w:val="28"/>
          <w:szCs w:val="28"/>
        </w:rPr>
        <w:t>зв'язків</w:t>
      </w:r>
      <w:proofErr w:type="spellEnd"/>
      <w:r>
        <w:rPr>
          <w:sz w:val="28"/>
          <w:szCs w:val="28"/>
        </w:rPr>
        <w:t>;</w:t>
      </w:r>
    </w:p>
    <w:p w14:paraId="6C114429" w14:textId="77777777" w:rsidR="0023501D" w:rsidRDefault="0023501D">
      <w:pPr>
        <w:jc w:val="both"/>
        <w:rPr>
          <w:sz w:val="28"/>
          <w:szCs w:val="28"/>
        </w:rPr>
      </w:pPr>
    </w:p>
    <w:p w14:paraId="6D70D160" w14:textId="77777777" w:rsidR="0023501D" w:rsidRDefault="00D56D88">
      <w:pPr>
        <w:jc w:val="center"/>
      </w:pPr>
      <w:r>
        <w:rPr>
          <w:sz w:val="28"/>
          <w:szCs w:val="28"/>
        </w:rPr>
        <w:t>ІІІ. Юридичний статус Об’єднання</w:t>
      </w:r>
    </w:p>
    <w:p w14:paraId="1C1D5314" w14:textId="77777777" w:rsidR="0023501D" w:rsidRDefault="0023501D">
      <w:pPr>
        <w:jc w:val="center"/>
        <w:rPr>
          <w:sz w:val="28"/>
          <w:szCs w:val="28"/>
        </w:rPr>
      </w:pPr>
    </w:p>
    <w:p w14:paraId="2C08DBD7" w14:textId="77777777" w:rsidR="0023501D" w:rsidRDefault="00D56D88">
      <w:pPr>
        <w:jc w:val="both"/>
      </w:pPr>
      <w:r>
        <w:rPr>
          <w:sz w:val="28"/>
          <w:szCs w:val="28"/>
        </w:rPr>
        <w:tab/>
        <w:t>1) Об’єднання набуває статусу юридичної особи з дня його державної реєстрації.</w:t>
      </w:r>
    </w:p>
    <w:p w14:paraId="6AE69C12" w14:textId="77777777" w:rsidR="0023501D" w:rsidRDefault="00D56D88">
      <w:pPr>
        <w:jc w:val="both"/>
      </w:pPr>
      <w:r>
        <w:rPr>
          <w:sz w:val="28"/>
          <w:szCs w:val="28"/>
        </w:rPr>
        <w:tab/>
        <w:t>Об’єднання має відокремлене майно, самостійний баланс, рахунки в установах банків, знак для товарі</w:t>
      </w:r>
      <w:r>
        <w:rPr>
          <w:sz w:val="28"/>
          <w:szCs w:val="28"/>
        </w:rPr>
        <w:t xml:space="preserve">в і послуг, логотип, печатки та штампи із своїм найменуванням і зображенням логотипу та бланки. </w:t>
      </w:r>
    </w:p>
    <w:p w14:paraId="2BFE5DFE" w14:textId="77777777" w:rsidR="0023501D" w:rsidRDefault="00D56D88">
      <w:pPr>
        <w:jc w:val="both"/>
      </w:pPr>
      <w:r>
        <w:rPr>
          <w:sz w:val="28"/>
          <w:szCs w:val="28"/>
        </w:rPr>
        <w:tab/>
        <w:t xml:space="preserve">2) Об’єднання здійснює некомерційну господарську діяльність та організовує її відповідно до фінансового плану. </w:t>
      </w:r>
    </w:p>
    <w:p w14:paraId="5868B210" w14:textId="77777777" w:rsidR="0023501D" w:rsidRDefault="00D56D88">
      <w:pPr>
        <w:jc w:val="both"/>
      </w:pPr>
      <w:r>
        <w:rPr>
          <w:sz w:val="28"/>
          <w:szCs w:val="28"/>
        </w:rPr>
        <w:tab/>
        <w:t>Об’єднання самостійно планує свою некомерційн</w:t>
      </w:r>
      <w:r>
        <w:rPr>
          <w:sz w:val="28"/>
          <w:szCs w:val="28"/>
        </w:rPr>
        <w:t>у господарську діяльність та соціальний розвиток трудового колективу з урахуванням рішень Засновника та Управління.</w:t>
      </w:r>
    </w:p>
    <w:p w14:paraId="4383F305" w14:textId="77777777" w:rsidR="0023501D" w:rsidRDefault="00D56D88">
      <w:pPr>
        <w:jc w:val="both"/>
      </w:pPr>
      <w:r>
        <w:rPr>
          <w:sz w:val="28"/>
          <w:szCs w:val="28"/>
        </w:rPr>
        <w:tab/>
        <w:t>3) Об’єднання має право вирішувати питання про вибір установи банку для здійснення кредитно-розрахункових операцій, розміщувати за встановл</w:t>
      </w:r>
      <w:r>
        <w:rPr>
          <w:sz w:val="28"/>
          <w:szCs w:val="28"/>
        </w:rPr>
        <w:t>еним порядком грошові кошти в облігації, сертифікати та інші цінні папери, що знаходяться в обігу.</w:t>
      </w:r>
    </w:p>
    <w:p w14:paraId="380ECD2D" w14:textId="77777777" w:rsidR="0023501D" w:rsidRDefault="00D56D88">
      <w:pPr>
        <w:jc w:val="both"/>
      </w:pPr>
      <w:r>
        <w:rPr>
          <w:sz w:val="28"/>
          <w:szCs w:val="28"/>
        </w:rPr>
        <w:tab/>
        <w:t xml:space="preserve">4) Об’єднання має право від свого імені укладати угоди, набувати майнові та особисті немайнові права, нести пов'язані з цим зобов'язання, бути позивачем та </w:t>
      </w:r>
      <w:r>
        <w:rPr>
          <w:sz w:val="28"/>
          <w:szCs w:val="28"/>
        </w:rPr>
        <w:t>відповідачем в суді.</w:t>
      </w:r>
    </w:p>
    <w:p w14:paraId="2AE20054" w14:textId="77777777" w:rsidR="0023501D" w:rsidRDefault="00D56D88">
      <w:pPr>
        <w:jc w:val="both"/>
      </w:pPr>
      <w:r>
        <w:rPr>
          <w:sz w:val="28"/>
          <w:szCs w:val="28"/>
        </w:rPr>
        <w:tab/>
        <w:t>5) Об’єднання має право користуватись кредитами банків, здійснювати операції з цінними паперами, списувати з балансу майно, користуватись позиками, отримувати благодійні внески у відповідності з чинним законодавством.</w:t>
      </w:r>
    </w:p>
    <w:p w14:paraId="3B336D35" w14:textId="77777777" w:rsidR="0023501D" w:rsidRDefault="00D56D88">
      <w:pPr>
        <w:jc w:val="both"/>
      </w:pPr>
      <w:r>
        <w:rPr>
          <w:sz w:val="28"/>
          <w:szCs w:val="28"/>
        </w:rPr>
        <w:tab/>
        <w:t>6) Об’єднання м</w:t>
      </w:r>
      <w:r>
        <w:rPr>
          <w:sz w:val="28"/>
          <w:szCs w:val="28"/>
        </w:rPr>
        <w:t>оже брати участь у діяльності та співробітництві в іншій формі з міжнародними товариствами та іншими фондами та організаціями, що стосується вищеозначеної сфери діяльності Об’єднання.</w:t>
      </w:r>
    </w:p>
    <w:p w14:paraId="3EF16A2A" w14:textId="77777777" w:rsidR="0023501D" w:rsidRDefault="00D56D88">
      <w:pPr>
        <w:jc w:val="both"/>
      </w:pPr>
      <w:r>
        <w:rPr>
          <w:sz w:val="28"/>
          <w:szCs w:val="28"/>
        </w:rPr>
        <w:tab/>
        <w:t>7) Об’єднання відповідає за своїми зобов’язаннями всім належним йому ма</w:t>
      </w:r>
      <w:r>
        <w:rPr>
          <w:sz w:val="28"/>
          <w:szCs w:val="28"/>
        </w:rPr>
        <w:t xml:space="preserve">йном, на яке згідно із законодавством може бути звернено стягнення. </w:t>
      </w:r>
    </w:p>
    <w:p w14:paraId="4E8293EA" w14:textId="77777777" w:rsidR="0023501D" w:rsidRDefault="00D56D88">
      <w:pPr>
        <w:jc w:val="both"/>
      </w:pPr>
      <w:r>
        <w:rPr>
          <w:sz w:val="28"/>
          <w:szCs w:val="28"/>
        </w:rPr>
        <w:tab/>
        <w:t xml:space="preserve">8) Об’єднання не несе відповідальності за зобов’язаннями його Учасників. </w:t>
      </w:r>
    </w:p>
    <w:p w14:paraId="02715CDE" w14:textId="77777777" w:rsidR="0023501D" w:rsidRDefault="00D56D88">
      <w:pPr>
        <w:jc w:val="both"/>
      </w:pPr>
      <w:r>
        <w:rPr>
          <w:sz w:val="28"/>
          <w:szCs w:val="28"/>
        </w:rPr>
        <w:tab/>
        <w:t xml:space="preserve">9)  Учасники не несуть відповідальності за зобов’язаннями Об’єднання. </w:t>
      </w:r>
    </w:p>
    <w:p w14:paraId="5204507E" w14:textId="77777777" w:rsidR="0023501D" w:rsidRDefault="00D56D88">
      <w:pPr>
        <w:jc w:val="both"/>
      </w:pPr>
      <w:r>
        <w:rPr>
          <w:sz w:val="28"/>
          <w:szCs w:val="28"/>
        </w:rPr>
        <w:lastRenderedPageBreak/>
        <w:tab/>
        <w:t xml:space="preserve">10) Засновник не несе відповідальності </w:t>
      </w:r>
      <w:r>
        <w:rPr>
          <w:sz w:val="28"/>
          <w:szCs w:val="28"/>
        </w:rPr>
        <w:t xml:space="preserve">за зобов’язаннями Об’єднання, а Об’єднання не відповідає за зобов’язаннями Засновника. </w:t>
      </w:r>
    </w:p>
    <w:p w14:paraId="0A90D330" w14:textId="77777777" w:rsidR="0023501D" w:rsidRDefault="00D56D88">
      <w:pPr>
        <w:jc w:val="both"/>
      </w:pPr>
      <w:r>
        <w:rPr>
          <w:sz w:val="28"/>
          <w:szCs w:val="28"/>
        </w:rPr>
        <w:tab/>
        <w:t xml:space="preserve">11) Об’єднання не може розподіляти отримані доходи або їх частину серед засновників/учасників, працівників (окрім оплати їхньої праці, нарахування єдиного соціального </w:t>
      </w:r>
      <w:r>
        <w:rPr>
          <w:sz w:val="28"/>
          <w:szCs w:val="28"/>
        </w:rPr>
        <w:t>внеску тощо) та інших пов'язаних з ними осіб.</w:t>
      </w:r>
    </w:p>
    <w:p w14:paraId="710281A5" w14:textId="77777777" w:rsidR="0023501D" w:rsidRDefault="00D56D88">
      <w:pPr>
        <w:jc w:val="both"/>
      </w:pPr>
      <w:r>
        <w:rPr>
          <w:sz w:val="28"/>
          <w:szCs w:val="28"/>
        </w:rPr>
        <w:tab/>
        <w:t>12) Доходи (прибутки) Об’єднання використовуються виключно для фінансування видатків на утримання неприбуткової організації, реалізації мети (цілей, завдань) та напрямків діяльності, визначених Статутом.</w:t>
      </w:r>
    </w:p>
    <w:p w14:paraId="08349367" w14:textId="77777777" w:rsidR="0023501D" w:rsidRDefault="0023501D">
      <w:pPr>
        <w:jc w:val="both"/>
        <w:rPr>
          <w:sz w:val="28"/>
          <w:szCs w:val="28"/>
        </w:rPr>
      </w:pPr>
    </w:p>
    <w:p w14:paraId="64077EA7" w14:textId="77777777" w:rsidR="0023501D" w:rsidRDefault="00D56D88">
      <w:pPr>
        <w:jc w:val="center"/>
      </w:pPr>
      <w:r>
        <w:rPr>
          <w:sz w:val="28"/>
          <w:szCs w:val="28"/>
        </w:rPr>
        <w:t>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>Учасники Об’єднання.</w:t>
      </w:r>
    </w:p>
    <w:p w14:paraId="0E92BB44" w14:textId="77777777" w:rsidR="0023501D" w:rsidRDefault="0023501D">
      <w:pPr>
        <w:jc w:val="center"/>
        <w:rPr>
          <w:sz w:val="28"/>
          <w:szCs w:val="28"/>
        </w:rPr>
      </w:pPr>
    </w:p>
    <w:p w14:paraId="2E26D714" w14:textId="77777777" w:rsidR="0023501D" w:rsidRDefault="00D56D88">
      <w:pPr>
        <w:jc w:val="both"/>
      </w:pPr>
      <w:r>
        <w:rPr>
          <w:sz w:val="28"/>
          <w:szCs w:val="28"/>
        </w:rPr>
        <w:tab/>
        <w:t xml:space="preserve">1) Учасники Об’єднання зберігають статус юридичної особи та профіль діяльності. </w:t>
      </w:r>
    </w:p>
    <w:p w14:paraId="2315D6A9" w14:textId="77777777" w:rsidR="0023501D" w:rsidRDefault="00D56D88">
      <w:pPr>
        <w:jc w:val="both"/>
      </w:pPr>
      <w:r>
        <w:rPr>
          <w:sz w:val="28"/>
          <w:szCs w:val="28"/>
        </w:rPr>
        <w:tab/>
        <w:t>Учасники Об’єднання зберігають господарську самостійність з урахуванням обмежень, передбачених законодавством та цим Статутом. Об’єднання відповідно до</w:t>
      </w:r>
      <w:r>
        <w:rPr>
          <w:sz w:val="28"/>
          <w:szCs w:val="28"/>
        </w:rPr>
        <w:t xml:space="preserve"> законодавства регулює провадження соціальної, культурної, фінансової, інвестиційної, зовнішньоекономічної та іншої діяльності його учасників, пов’язаної з транскордонним співробітництвом.</w:t>
      </w:r>
    </w:p>
    <w:p w14:paraId="17D8D44F" w14:textId="77777777" w:rsidR="0023501D" w:rsidRDefault="00D56D8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2) Учасники Об’єднання мають право: </w:t>
      </w:r>
    </w:p>
    <w:p w14:paraId="7455960A" w14:textId="77777777" w:rsidR="0023501D" w:rsidRDefault="00D56D88">
      <w:pPr>
        <w:numPr>
          <w:ilvl w:val="0"/>
          <w:numId w:val="2"/>
        </w:numPr>
        <w:jc w:val="both"/>
      </w:pPr>
      <w:r>
        <w:rPr>
          <w:sz w:val="28"/>
          <w:szCs w:val="28"/>
        </w:rPr>
        <w:t>самостійно від свого імені укладати договори з іншими учасниками, Об’єднанням, а також з іншими підприємствами, установами та організаціями;</w:t>
      </w:r>
    </w:p>
    <w:p w14:paraId="1269F872" w14:textId="77777777" w:rsidR="0023501D" w:rsidRDefault="00D56D88">
      <w:pPr>
        <w:numPr>
          <w:ilvl w:val="0"/>
          <w:numId w:val="2"/>
        </w:numPr>
        <w:jc w:val="both"/>
      </w:pPr>
      <w:r>
        <w:rPr>
          <w:sz w:val="28"/>
          <w:szCs w:val="28"/>
        </w:rPr>
        <w:t>вносити на розгляд Ради Правління Об’єднання пропозиції щодо напрямів його дія</w:t>
      </w:r>
      <w:r>
        <w:rPr>
          <w:sz w:val="28"/>
          <w:szCs w:val="28"/>
        </w:rPr>
        <w:t xml:space="preserve">льності та одержувати необхідну інформацію; </w:t>
      </w:r>
    </w:p>
    <w:p w14:paraId="066CD5CE" w14:textId="77777777" w:rsidR="0023501D" w:rsidRDefault="00D56D88">
      <w:pPr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одержувати в разі потреби від Об’єднання фінансову та іншу допомогу з метою підвищення ефективності своєї діяльності; </w:t>
      </w:r>
    </w:p>
    <w:p w14:paraId="1852EFA5" w14:textId="77777777" w:rsidR="0023501D" w:rsidRDefault="00D56D88">
      <w:pPr>
        <w:numPr>
          <w:ilvl w:val="0"/>
          <w:numId w:val="2"/>
        </w:numPr>
        <w:jc w:val="both"/>
      </w:pPr>
      <w:r>
        <w:rPr>
          <w:sz w:val="28"/>
          <w:szCs w:val="28"/>
        </w:rPr>
        <w:t>вносити на розгляд Ради Правління Об’єднання пропозиції та брати участь в обговоренні питань</w:t>
      </w:r>
      <w:r>
        <w:rPr>
          <w:sz w:val="28"/>
          <w:szCs w:val="28"/>
        </w:rPr>
        <w:t xml:space="preserve">, що належать до компетенції Об’єднання; </w:t>
      </w:r>
    </w:p>
    <w:p w14:paraId="40C03C12" w14:textId="77777777" w:rsidR="0023501D" w:rsidRDefault="00D56D88">
      <w:pPr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користуватися в повному обсязі інформацією, що надходить до Об’єднання, а також послугами, що надаються Об’єднанням. </w:t>
      </w:r>
    </w:p>
    <w:p w14:paraId="29CD620C" w14:textId="77777777" w:rsidR="0023501D" w:rsidRDefault="00D56D88">
      <w:pPr>
        <w:ind w:left="720"/>
        <w:jc w:val="both"/>
      </w:pPr>
      <w:r>
        <w:rPr>
          <w:sz w:val="28"/>
          <w:szCs w:val="28"/>
        </w:rPr>
        <w:t xml:space="preserve">3) Учасники Об’єднання зобов’язані: </w:t>
      </w:r>
    </w:p>
    <w:p w14:paraId="4737223A" w14:textId="77777777" w:rsidR="0023501D" w:rsidRDefault="00D56D88">
      <w:pPr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дотримуватися вимог цього Статуту; </w:t>
      </w:r>
    </w:p>
    <w:p w14:paraId="2928E9EE" w14:textId="77777777" w:rsidR="0023501D" w:rsidRDefault="00D56D88">
      <w:pPr>
        <w:numPr>
          <w:ilvl w:val="0"/>
          <w:numId w:val="2"/>
        </w:numPr>
        <w:jc w:val="both"/>
      </w:pPr>
      <w:r>
        <w:rPr>
          <w:sz w:val="28"/>
          <w:szCs w:val="28"/>
        </w:rPr>
        <w:t>виконувати рішення орга</w:t>
      </w:r>
      <w:r>
        <w:rPr>
          <w:sz w:val="28"/>
          <w:szCs w:val="28"/>
        </w:rPr>
        <w:t xml:space="preserve">нів управління Об’єднання, прийняті відповідно до його компетенції, визначеної цим Статутом; </w:t>
      </w:r>
    </w:p>
    <w:p w14:paraId="21A327A7" w14:textId="77777777" w:rsidR="0023501D" w:rsidRDefault="00D56D88">
      <w:pPr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сприяти виконанню завдань Об’єднання; </w:t>
      </w:r>
    </w:p>
    <w:p w14:paraId="0B35037E" w14:textId="77777777" w:rsidR="0023501D" w:rsidRDefault="00D56D88">
      <w:pPr>
        <w:numPr>
          <w:ilvl w:val="0"/>
          <w:numId w:val="2"/>
        </w:numPr>
        <w:jc w:val="both"/>
      </w:pPr>
      <w:r>
        <w:rPr>
          <w:sz w:val="28"/>
          <w:szCs w:val="28"/>
        </w:rPr>
        <w:t xml:space="preserve">розвивати співробітництво в рамках діяльності Об’єднання. </w:t>
      </w:r>
    </w:p>
    <w:p w14:paraId="0BD3B9BD" w14:textId="77777777" w:rsidR="0023501D" w:rsidRDefault="0023501D">
      <w:pPr>
        <w:jc w:val="both"/>
        <w:rPr>
          <w:sz w:val="28"/>
          <w:szCs w:val="28"/>
        </w:rPr>
      </w:pPr>
    </w:p>
    <w:p w14:paraId="54894DA4" w14:textId="77777777" w:rsidR="0023501D" w:rsidRDefault="00D56D88">
      <w:pPr>
        <w:jc w:val="center"/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Органи управління та їх повноваження</w:t>
      </w:r>
    </w:p>
    <w:p w14:paraId="32747F72" w14:textId="77777777" w:rsidR="0023501D" w:rsidRDefault="0023501D">
      <w:pPr>
        <w:jc w:val="center"/>
        <w:rPr>
          <w:sz w:val="28"/>
          <w:szCs w:val="28"/>
        </w:rPr>
      </w:pPr>
    </w:p>
    <w:p w14:paraId="3A49FD59" w14:textId="77777777" w:rsidR="0023501D" w:rsidRDefault="00D56D88">
      <w:pPr>
        <w:jc w:val="both"/>
      </w:pPr>
      <w:r>
        <w:rPr>
          <w:sz w:val="28"/>
          <w:szCs w:val="28"/>
        </w:rPr>
        <w:tab/>
        <w:t>1) Управління Об’єдна</w:t>
      </w:r>
      <w:r>
        <w:rPr>
          <w:sz w:val="28"/>
          <w:szCs w:val="28"/>
        </w:rPr>
        <w:t>нням здійснюється відповідно до вимог чинного законодавства України, цього Статуту та рішень Засновника.</w:t>
      </w:r>
    </w:p>
    <w:p w14:paraId="43891D5E" w14:textId="77777777" w:rsidR="0023501D" w:rsidRDefault="00D56D88">
      <w:pPr>
        <w:jc w:val="both"/>
      </w:pPr>
      <w:r>
        <w:rPr>
          <w:sz w:val="28"/>
          <w:szCs w:val="28"/>
        </w:rPr>
        <w:tab/>
        <w:t>2) Об’єднання є підзвітним, підконтрольним і підпорядкованим Ковельській міській раді.</w:t>
      </w:r>
    </w:p>
    <w:p w14:paraId="7E387769" w14:textId="77777777" w:rsidR="0023501D" w:rsidRDefault="00D56D88">
      <w:pPr>
        <w:jc w:val="both"/>
      </w:pPr>
      <w:r>
        <w:rPr>
          <w:sz w:val="28"/>
          <w:szCs w:val="28"/>
        </w:rPr>
        <w:tab/>
        <w:t>До компетенції міської ради належить:</w:t>
      </w:r>
    </w:p>
    <w:p w14:paraId="5749F64C" w14:textId="77777777" w:rsidR="0023501D" w:rsidRDefault="00D56D88">
      <w:pPr>
        <w:numPr>
          <w:ilvl w:val="0"/>
          <w:numId w:val="3"/>
        </w:numPr>
        <w:jc w:val="both"/>
      </w:pPr>
      <w:r>
        <w:rPr>
          <w:sz w:val="28"/>
          <w:szCs w:val="28"/>
        </w:rPr>
        <w:t xml:space="preserve">затвердження </w:t>
      </w:r>
      <w:r>
        <w:rPr>
          <w:sz w:val="28"/>
          <w:szCs w:val="28"/>
        </w:rPr>
        <w:t>Статуту Об’єднання;</w:t>
      </w:r>
    </w:p>
    <w:p w14:paraId="4B7AA4E4" w14:textId="77777777" w:rsidR="0023501D" w:rsidRDefault="00D56D88">
      <w:pPr>
        <w:numPr>
          <w:ilvl w:val="0"/>
          <w:numId w:val="3"/>
        </w:numPr>
        <w:jc w:val="both"/>
      </w:pPr>
      <w:r>
        <w:rPr>
          <w:sz w:val="28"/>
          <w:szCs w:val="28"/>
        </w:rPr>
        <w:lastRenderedPageBreak/>
        <w:t>вирішення питання про прийняття в Об’єднання нових Учасників та виключення Учасників із її складу;</w:t>
      </w:r>
    </w:p>
    <w:p w14:paraId="3B148C28" w14:textId="77777777" w:rsidR="0023501D" w:rsidRDefault="00D56D88">
      <w:pPr>
        <w:numPr>
          <w:ilvl w:val="0"/>
          <w:numId w:val="3"/>
        </w:numPr>
        <w:jc w:val="both"/>
      </w:pPr>
      <w:r>
        <w:rPr>
          <w:sz w:val="28"/>
          <w:szCs w:val="28"/>
        </w:rPr>
        <w:t>прийняття рішень про припинення діяльності Об’єднання, про призначення ліквідаційної комісії/ліквідатора, про затвердження ліквідаційного</w:t>
      </w:r>
      <w:r>
        <w:rPr>
          <w:sz w:val="28"/>
          <w:szCs w:val="28"/>
        </w:rPr>
        <w:t xml:space="preserve"> балансу;</w:t>
      </w:r>
    </w:p>
    <w:p w14:paraId="1E519F65" w14:textId="77777777" w:rsidR="0023501D" w:rsidRDefault="00D56D88">
      <w:pPr>
        <w:numPr>
          <w:ilvl w:val="0"/>
          <w:numId w:val="3"/>
        </w:numPr>
        <w:jc w:val="both"/>
      </w:pPr>
      <w:r>
        <w:rPr>
          <w:sz w:val="28"/>
          <w:szCs w:val="28"/>
        </w:rPr>
        <w:t>вирішення питання про надання Об’єднанню кредитів, які надаються під заставу майна, що належить до комунальної власності;</w:t>
      </w:r>
    </w:p>
    <w:p w14:paraId="3C5C9665" w14:textId="77777777" w:rsidR="0023501D" w:rsidRDefault="00D56D88">
      <w:pPr>
        <w:numPr>
          <w:ilvl w:val="0"/>
          <w:numId w:val="3"/>
        </w:numPr>
        <w:jc w:val="both"/>
      </w:pPr>
      <w:r>
        <w:rPr>
          <w:sz w:val="28"/>
          <w:szCs w:val="28"/>
        </w:rPr>
        <w:t>надає Об’єднанню допомогу у вигляді грошових коштів, майна, обладнання та інших матеріальних цінностей необхідних для діяльн</w:t>
      </w:r>
      <w:r>
        <w:rPr>
          <w:sz w:val="28"/>
          <w:szCs w:val="28"/>
        </w:rPr>
        <w:t>ості Об’єднання.</w:t>
      </w:r>
    </w:p>
    <w:p w14:paraId="47027D14" w14:textId="77777777" w:rsidR="0023501D" w:rsidRDefault="00D56D88">
      <w:pPr>
        <w:jc w:val="both"/>
      </w:pPr>
      <w:r>
        <w:rPr>
          <w:sz w:val="28"/>
          <w:szCs w:val="28"/>
        </w:rPr>
        <w:t>До компетенції міського голови належить:</w:t>
      </w:r>
    </w:p>
    <w:p w14:paraId="458540AE" w14:textId="77777777" w:rsidR="0023501D" w:rsidRDefault="00D56D88">
      <w:pPr>
        <w:numPr>
          <w:ilvl w:val="0"/>
          <w:numId w:val="3"/>
        </w:numPr>
        <w:jc w:val="both"/>
      </w:pPr>
      <w:r>
        <w:rPr>
          <w:sz w:val="28"/>
          <w:szCs w:val="28"/>
        </w:rPr>
        <w:t>призначення на посаду та звільнення Генерального директора Об’єднання, відповідно до вимог чинного законодавства</w:t>
      </w:r>
    </w:p>
    <w:p w14:paraId="240F39F1" w14:textId="77777777" w:rsidR="0023501D" w:rsidRDefault="00D56D88">
      <w:pPr>
        <w:jc w:val="both"/>
      </w:pPr>
      <w:r>
        <w:rPr>
          <w:sz w:val="28"/>
          <w:szCs w:val="28"/>
        </w:rPr>
        <w:t>До повноважень виконавчого комітету міської ради належить:</w:t>
      </w:r>
    </w:p>
    <w:p w14:paraId="772E8726" w14:textId="77777777" w:rsidR="0023501D" w:rsidRDefault="00D56D88">
      <w:pPr>
        <w:numPr>
          <w:ilvl w:val="0"/>
          <w:numId w:val="3"/>
        </w:numPr>
        <w:jc w:val="both"/>
      </w:pPr>
      <w:r>
        <w:rPr>
          <w:sz w:val="28"/>
          <w:szCs w:val="28"/>
        </w:rPr>
        <w:t xml:space="preserve">встановлення </w:t>
      </w:r>
      <w:r>
        <w:rPr>
          <w:sz w:val="28"/>
          <w:szCs w:val="28"/>
        </w:rPr>
        <w:t>тарифів на послуги у встановленому законодавством порядку;</w:t>
      </w:r>
    </w:p>
    <w:p w14:paraId="4F03AA46" w14:textId="77777777" w:rsidR="0023501D" w:rsidRDefault="00D56D88">
      <w:pPr>
        <w:numPr>
          <w:ilvl w:val="0"/>
          <w:numId w:val="3"/>
        </w:numPr>
        <w:jc w:val="both"/>
      </w:pPr>
      <w:r>
        <w:rPr>
          <w:sz w:val="28"/>
          <w:szCs w:val="28"/>
        </w:rPr>
        <w:t>затвердження річних звітів Об’єднання.</w:t>
      </w:r>
    </w:p>
    <w:p w14:paraId="5AA827CE" w14:textId="77777777" w:rsidR="0023501D" w:rsidRDefault="00D56D88">
      <w:pPr>
        <w:ind w:left="720"/>
        <w:jc w:val="both"/>
      </w:pPr>
      <w:r>
        <w:rPr>
          <w:sz w:val="28"/>
          <w:szCs w:val="28"/>
        </w:rPr>
        <w:t>3) Об’єднання очолює Генеральний директор, який призначається на посаду відповідним розпорядженням міського голови згідно рішення конкурсної комісії.</w:t>
      </w:r>
    </w:p>
    <w:p w14:paraId="000BE4A7" w14:textId="77777777" w:rsidR="0023501D" w:rsidRDefault="00D56D88">
      <w:pPr>
        <w:ind w:left="30"/>
        <w:jc w:val="both"/>
      </w:pPr>
      <w:r>
        <w:rPr>
          <w:sz w:val="28"/>
          <w:szCs w:val="28"/>
        </w:rPr>
        <w:tab/>
        <w:t>4) Об’є</w:t>
      </w:r>
      <w:r>
        <w:rPr>
          <w:sz w:val="28"/>
          <w:szCs w:val="28"/>
        </w:rPr>
        <w:t>днання створює виконавчий орган — Раду Правління.</w:t>
      </w:r>
    </w:p>
    <w:p w14:paraId="634F93D6" w14:textId="77777777" w:rsidR="0023501D" w:rsidRDefault="00D56D88">
      <w:pPr>
        <w:ind w:left="30"/>
        <w:jc w:val="both"/>
      </w:pPr>
      <w:r>
        <w:rPr>
          <w:sz w:val="28"/>
          <w:szCs w:val="28"/>
        </w:rPr>
        <w:tab/>
        <w:t>Завдання Ради Правління полягає в реалізації статутних цілей (предмету діяльності) Об’єднання, його функцій.</w:t>
      </w:r>
    </w:p>
    <w:p w14:paraId="7EE76948" w14:textId="77777777" w:rsidR="0023501D" w:rsidRDefault="00D56D88">
      <w:pPr>
        <w:ind w:left="30"/>
        <w:jc w:val="both"/>
      </w:pPr>
      <w:r>
        <w:rPr>
          <w:sz w:val="28"/>
          <w:szCs w:val="28"/>
        </w:rPr>
        <w:tab/>
        <w:t>5) Управління Об’єднанням здійснює Генеральний директор.</w:t>
      </w:r>
    </w:p>
    <w:p w14:paraId="0EBEF641" w14:textId="77777777" w:rsidR="0023501D" w:rsidRDefault="00D56D88">
      <w:pPr>
        <w:ind w:left="30"/>
        <w:jc w:val="both"/>
      </w:pPr>
      <w:r>
        <w:rPr>
          <w:sz w:val="28"/>
          <w:szCs w:val="28"/>
        </w:rPr>
        <w:tab/>
        <w:t xml:space="preserve">6) Склад Ради Правління визначається </w:t>
      </w:r>
      <w:r>
        <w:rPr>
          <w:sz w:val="28"/>
          <w:szCs w:val="28"/>
        </w:rPr>
        <w:t>за наказом Генерального директора Об’єднання, який одночасно є головою Ради Правління.</w:t>
      </w:r>
    </w:p>
    <w:p w14:paraId="4EF9E245" w14:textId="77777777" w:rsidR="0023501D" w:rsidRDefault="00D56D88">
      <w:pPr>
        <w:ind w:left="30"/>
        <w:jc w:val="both"/>
      </w:pPr>
      <w:r>
        <w:rPr>
          <w:sz w:val="28"/>
          <w:szCs w:val="28"/>
        </w:rPr>
        <w:tab/>
        <w:t>7) До компетенції Ради Правління належить:</w:t>
      </w:r>
    </w:p>
    <w:p w14:paraId="636A55EB" w14:textId="77777777" w:rsidR="0023501D" w:rsidRDefault="00D56D88">
      <w:pPr>
        <w:numPr>
          <w:ilvl w:val="0"/>
          <w:numId w:val="4"/>
        </w:numPr>
        <w:ind w:left="30" w:firstLine="0"/>
        <w:jc w:val="both"/>
      </w:pPr>
      <w:r>
        <w:rPr>
          <w:sz w:val="28"/>
          <w:szCs w:val="28"/>
        </w:rPr>
        <w:t>організація виконання рішень засновника;</w:t>
      </w:r>
    </w:p>
    <w:p w14:paraId="016F04F2" w14:textId="77777777" w:rsidR="0023501D" w:rsidRDefault="00D56D88">
      <w:pPr>
        <w:numPr>
          <w:ilvl w:val="0"/>
          <w:numId w:val="4"/>
        </w:numPr>
        <w:ind w:left="30" w:firstLine="0"/>
        <w:jc w:val="both"/>
      </w:pPr>
      <w:r>
        <w:rPr>
          <w:sz w:val="28"/>
          <w:szCs w:val="28"/>
        </w:rPr>
        <w:t>розроблення пропозицій та підготовка матеріалів щодо внесення змін до Статуту Об’єдн</w:t>
      </w:r>
      <w:r>
        <w:rPr>
          <w:sz w:val="28"/>
          <w:szCs w:val="28"/>
        </w:rPr>
        <w:t>ання;</w:t>
      </w:r>
    </w:p>
    <w:p w14:paraId="1B1D72F6" w14:textId="77777777" w:rsidR="0023501D" w:rsidRDefault="00D56D88">
      <w:pPr>
        <w:numPr>
          <w:ilvl w:val="0"/>
          <w:numId w:val="4"/>
        </w:numPr>
        <w:ind w:left="30" w:firstLine="0"/>
        <w:jc w:val="both"/>
      </w:pPr>
      <w:r>
        <w:rPr>
          <w:sz w:val="28"/>
          <w:szCs w:val="28"/>
        </w:rPr>
        <w:t>створення філій, структурних підрозділів, і затвердження їх положень, відкриття та закриття рахунків для реалізації їх діяльності;</w:t>
      </w:r>
    </w:p>
    <w:p w14:paraId="53CFFFF0" w14:textId="77777777" w:rsidR="0023501D" w:rsidRDefault="00D56D88">
      <w:pPr>
        <w:numPr>
          <w:ilvl w:val="0"/>
          <w:numId w:val="4"/>
        </w:numPr>
        <w:ind w:left="30" w:firstLine="0"/>
        <w:jc w:val="both"/>
      </w:pPr>
      <w:r>
        <w:rPr>
          <w:sz w:val="28"/>
          <w:szCs w:val="28"/>
        </w:rPr>
        <w:t>затвердження перед Засновником матеріалів та звітів про доходи та збитки від діяльності Об’єднання;</w:t>
      </w:r>
    </w:p>
    <w:p w14:paraId="6D9A84D8" w14:textId="77777777" w:rsidR="0023501D" w:rsidRDefault="00D56D88">
      <w:pPr>
        <w:numPr>
          <w:ilvl w:val="0"/>
          <w:numId w:val="4"/>
        </w:numPr>
        <w:tabs>
          <w:tab w:val="clear" w:pos="720"/>
          <w:tab w:val="left" w:pos="30"/>
        </w:tabs>
        <w:jc w:val="both"/>
      </w:pPr>
      <w:r>
        <w:rPr>
          <w:sz w:val="28"/>
          <w:szCs w:val="28"/>
        </w:rPr>
        <w:t>погодження залученн</w:t>
      </w:r>
      <w:r>
        <w:rPr>
          <w:sz w:val="28"/>
          <w:szCs w:val="28"/>
        </w:rPr>
        <w:t>я кредитів для реалізації проектів, виконання програм та інших контрактів за участю Об’єднання;</w:t>
      </w:r>
    </w:p>
    <w:p w14:paraId="5BE75524" w14:textId="77777777" w:rsidR="0023501D" w:rsidRDefault="00D56D88">
      <w:pPr>
        <w:numPr>
          <w:ilvl w:val="0"/>
          <w:numId w:val="4"/>
        </w:numPr>
        <w:ind w:left="30" w:firstLine="0"/>
        <w:jc w:val="both"/>
      </w:pPr>
      <w:r>
        <w:rPr>
          <w:sz w:val="28"/>
          <w:szCs w:val="28"/>
        </w:rPr>
        <w:t>Засновник має право делегувати Раді Правління право вирішення окремих питань віднесених до компетенції Засновника.</w:t>
      </w:r>
    </w:p>
    <w:p w14:paraId="54BA3DE3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8) Рада Правління діє постійно. Організацій</w:t>
      </w:r>
      <w:r>
        <w:rPr>
          <w:sz w:val="28"/>
          <w:szCs w:val="28"/>
        </w:rPr>
        <w:t>ною формою роботи є засідання.</w:t>
      </w:r>
    </w:p>
    <w:p w14:paraId="07E51851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9) Засідання  Ради Правління проводяться у разі потреби. Засідання вважаються правомочними, якщо на них присутні 1/2 її членів.</w:t>
      </w:r>
    </w:p>
    <w:p w14:paraId="7AE28FA6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10) Засідання Ради Правління скликаються Генеральним директором або особою, на яку покладено </w:t>
      </w:r>
      <w:r>
        <w:rPr>
          <w:sz w:val="28"/>
          <w:szCs w:val="28"/>
        </w:rPr>
        <w:t>виконання обов'язків Генерального директора:</w:t>
      </w:r>
    </w:p>
    <w:p w14:paraId="60ADC44B" w14:textId="77777777" w:rsidR="0023501D" w:rsidRDefault="00D56D88">
      <w:pPr>
        <w:ind w:left="30"/>
        <w:jc w:val="both"/>
      </w:pPr>
      <w:r>
        <w:rPr>
          <w:sz w:val="28"/>
          <w:szCs w:val="28"/>
        </w:rPr>
        <w:t>- за власною ініціативою;</w:t>
      </w:r>
    </w:p>
    <w:p w14:paraId="05506E28" w14:textId="77777777" w:rsidR="0023501D" w:rsidRDefault="00D56D88">
      <w:pPr>
        <w:ind w:left="30"/>
        <w:jc w:val="both"/>
      </w:pPr>
      <w:r>
        <w:rPr>
          <w:sz w:val="28"/>
          <w:szCs w:val="28"/>
        </w:rPr>
        <w:t>- за ініціативою (на вимогу) Засновника;</w:t>
      </w:r>
    </w:p>
    <w:p w14:paraId="799EA023" w14:textId="77777777" w:rsidR="0023501D" w:rsidRDefault="00D56D88">
      <w:pPr>
        <w:ind w:left="30"/>
        <w:jc w:val="both"/>
      </w:pPr>
      <w:r>
        <w:rPr>
          <w:sz w:val="28"/>
          <w:szCs w:val="28"/>
        </w:rPr>
        <w:lastRenderedPageBreak/>
        <w:t>- за ініціативою 1/3 членів Ради Правління.</w:t>
      </w:r>
    </w:p>
    <w:p w14:paraId="557253FA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11) Голова Ради Правління визначає:</w:t>
      </w:r>
    </w:p>
    <w:p w14:paraId="1E0C8200" w14:textId="77777777" w:rsidR="0023501D" w:rsidRDefault="00D56D88">
      <w:pPr>
        <w:ind w:left="30"/>
        <w:jc w:val="both"/>
      </w:pPr>
      <w:r>
        <w:rPr>
          <w:sz w:val="28"/>
          <w:szCs w:val="28"/>
        </w:rPr>
        <w:t>- місце, час і дату проведення;</w:t>
      </w:r>
    </w:p>
    <w:p w14:paraId="60E40E38" w14:textId="77777777" w:rsidR="0023501D" w:rsidRDefault="00D56D88">
      <w:pPr>
        <w:ind w:left="30"/>
        <w:jc w:val="both"/>
      </w:pPr>
      <w:r>
        <w:rPr>
          <w:sz w:val="28"/>
          <w:szCs w:val="28"/>
        </w:rPr>
        <w:t>- порядок денний;</w:t>
      </w:r>
    </w:p>
    <w:p w14:paraId="28025A7B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доповідачів та співдоповідачів з питань порядку денного;</w:t>
      </w:r>
    </w:p>
    <w:p w14:paraId="7D55D5E1" w14:textId="77777777" w:rsidR="0023501D" w:rsidRDefault="00D56D88">
      <w:pPr>
        <w:ind w:left="30"/>
        <w:jc w:val="both"/>
      </w:pPr>
      <w:r>
        <w:rPr>
          <w:sz w:val="28"/>
          <w:szCs w:val="28"/>
        </w:rPr>
        <w:t>- склад осіб, які запрошуються для участі в обговоренні питань порядку денного.</w:t>
      </w:r>
    </w:p>
    <w:p w14:paraId="60FB1797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12) Рішення Ради Правління є обов’язковими для виконання. </w:t>
      </w:r>
    </w:p>
    <w:p w14:paraId="1BC4E9A1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13) Протокол засідання Ради Правління підписується голов</w:t>
      </w:r>
      <w:r>
        <w:rPr>
          <w:sz w:val="28"/>
          <w:szCs w:val="28"/>
        </w:rPr>
        <w:t xml:space="preserve">уючим на засіданні та скріплюється печаткою Об’єднання. Член Ради Правління у разі незгоди з прийнятим рішенням може у письмовій формі викласти свою окрему думку, яка додається до протоколу, про що робиться відповідний запис у протоколі.  </w:t>
      </w:r>
    </w:p>
    <w:p w14:paraId="6C437CEF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14) Генеральни</w:t>
      </w:r>
      <w:r>
        <w:rPr>
          <w:sz w:val="28"/>
          <w:szCs w:val="28"/>
        </w:rPr>
        <w:t>й директор вирішує наступні питання:</w:t>
      </w:r>
    </w:p>
    <w:p w14:paraId="741CC68C" w14:textId="77777777" w:rsidR="0023501D" w:rsidRDefault="00D56D88">
      <w:pPr>
        <w:ind w:left="30"/>
        <w:jc w:val="both"/>
      </w:pPr>
      <w:r>
        <w:rPr>
          <w:sz w:val="28"/>
          <w:szCs w:val="28"/>
        </w:rPr>
        <w:t>- організовує роботу Об’єднання;</w:t>
      </w:r>
    </w:p>
    <w:p w14:paraId="0EF9CE17" w14:textId="77777777" w:rsidR="0023501D" w:rsidRDefault="00D56D88">
      <w:pPr>
        <w:ind w:left="30"/>
        <w:jc w:val="both"/>
      </w:pPr>
      <w:r>
        <w:rPr>
          <w:sz w:val="28"/>
          <w:szCs w:val="28"/>
        </w:rPr>
        <w:t>- має право вносити пропозиції з питань досягнення мети діяльності, виконання функцій і повноважень Об’єднання, учасників Об’єднання, повноважень органів управління Об’єднання Засновнику</w:t>
      </w:r>
      <w:r>
        <w:rPr>
          <w:sz w:val="28"/>
          <w:szCs w:val="28"/>
        </w:rPr>
        <w:t>;</w:t>
      </w:r>
    </w:p>
    <w:p w14:paraId="20640B1E" w14:textId="77777777" w:rsidR="0023501D" w:rsidRDefault="00D56D88">
      <w:pPr>
        <w:ind w:left="30"/>
        <w:jc w:val="both"/>
      </w:pPr>
      <w:r>
        <w:rPr>
          <w:sz w:val="28"/>
          <w:szCs w:val="28"/>
        </w:rPr>
        <w:t>- діє від імені Об’єднання і представляє без доручення його інтереси у відносинах з органами державної влади, органами місцевого самоврядування, підприємствами, установами та організаціями, органами іноземних держав, міжнародними організаціями; видає від</w:t>
      </w:r>
      <w:r>
        <w:rPr>
          <w:sz w:val="28"/>
          <w:szCs w:val="28"/>
        </w:rPr>
        <w:t xml:space="preserve"> імені Об’єднання довіреності на вчинення юридичних дій; </w:t>
      </w:r>
    </w:p>
    <w:p w14:paraId="390B51AB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- погоджує укладення учасниками Об’єднання договорів про спільну діяльність, згідно з якими використовується нерухоме майно, що перебуває в їх господарському віданні чи оперативному управлінні; </w:t>
      </w:r>
    </w:p>
    <w:p w14:paraId="0248E9D0" w14:textId="77777777" w:rsidR="0023501D" w:rsidRDefault="00D56D88">
      <w:pPr>
        <w:ind w:left="30"/>
        <w:jc w:val="both"/>
      </w:pPr>
      <w:r>
        <w:rPr>
          <w:sz w:val="28"/>
          <w:szCs w:val="28"/>
        </w:rPr>
        <w:t>- з</w:t>
      </w:r>
      <w:r>
        <w:rPr>
          <w:sz w:val="28"/>
          <w:szCs w:val="28"/>
        </w:rPr>
        <w:t>атверджує структуру, склад і компетенцію органів управління Об’єднання;</w:t>
      </w:r>
    </w:p>
    <w:p w14:paraId="423E7820" w14:textId="77777777" w:rsidR="0023501D" w:rsidRDefault="00D56D88">
      <w:pPr>
        <w:ind w:left="30"/>
        <w:jc w:val="both"/>
      </w:pPr>
      <w:r>
        <w:rPr>
          <w:sz w:val="28"/>
          <w:szCs w:val="28"/>
        </w:rPr>
        <w:t>- користується правом найму, звільнення працівників Об’єднання, застосовує до них заходи заохочення та стягнення;</w:t>
      </w:r>
    </w:p>
    <w:p w14:paraId="719339DE" w14:textId="77777777" w:rsidR="0023501D" w:rsidRDefault="00D56D88">
      <w:pPr>
        <w:ind w:left="30"/>
        <w:jc w:val="both"/>
      </w:pPr>
      <w:r>
        <w:rPr>
          <w:sz w:val="28"/>
          <w:szCs w:val="28"/>
        </w:rPr>
        <w:t>- користується правом першого підпису;</w:t>
      </w:r>
    </w:p>
    <w:p w14:paraId="381FED1D" w14:textId="77777777" w:rsidR="0023501D" w:rsidRDefault="00D56D88">
      <w:pPr>
        <w:ind w:left="30"/>
        <w:jc w:val="both"/>
      </w:pPr>
      <w:r>
        <w:rPr>
          <w:sz w:val="28"/>
          <w:szCs w:val="28"/>
        </w:rPr>
        <w:t>- затверджує положення, посадов</w:t>
      </w:r>
      <w:r>
        <w:rPr>
          <w:sz w:val="28"/>
          <w:szCs w:val="28"/>
        </w:rPr>
        <w:t>і та інші інструкції Об’єднання, розглядає матеріали ревізій та перевірок;</w:t>
      </w:r>
    </w:p>
    <w:p w14:paraId="3BD847EE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- видає накази і розпорядження з питань діяльності Об’єднання;  </w:t>
      </w:r>
    </w:p>
    <w:p w14:paraId="734C397E" w14:textId="77777777" w:rsidR="0023501D" w:rsidRDefault="00D56D88">
      <w:pPr>
        <w:ind w:left="30"/>
        <w:jc w:val="both"/>
      </w:pPr>
      <w:r>
        <w:rPr>
          <w:sz w:val="28"/>
          <w:szCs w:val="28"/>
        </w:rPr>
        <w:t>- вирішує питання організації господарської та зовнішньоекономічної діяльності, фінансування, обліку та звітності Об</w:t>
      </w:r>
      <w:r>
        <w:rPr>
          <w:sz w:val="28"/>
          <w:szCs w:val="28"/>
        </w:rPr>
        <w:t xml:space="preserve">’єднання; </w:t>
      </w:r>
    </w:p>
    <w:p w14:paraId="4E469447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- укладає договори та угоди; </w:t>
      </w:r>
    </w:p>
    <w:p w14:paraId="04B34B3A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- затверджує розмір і форми оплати праці працівників Об’єднання відповідно до законодавства; </w:t>
      </w:r>
    </w:p>
    <w:p w14:paraId="6D59A4F8" w14:textId="77777777" w:rsidR="0023501D" w:rsidRDefault="00D56D88">
      <w:pPr>
        <w:ind w:left="30"/>
        <w:jc w:val="both"/>
      </w:pPr>
      <w:r>
        <w:rPr>
          <w:sz w:val="28"/>
          <w:szCs w:val="28"/>
        </w:rPr>
        <w:t>- вчиняє інші дії необхідні для здійснення статутної діяльності Об’єднання та виконання умов контракту.</w:t>
      </w:r>
    </w:p>
    <w:p w14:paraId="231AA113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15) </w:t>
      </w:r>
      <w:r>
        <w:rPr>
          <w:sz w:val="28"/>
          <w:szCs w:val="28"/>
        </w:rPr>
        <w:t>Генеральний директор підзвітний Засновнику та безпосередньо підпорядковується Ковельському міському голові.</w:t>
      </w:r>
    </w:p>
    <w:p w14:paraId="4FA22DCB" w14:textId="77777777" w:rsidR="0023501D" w:rsidRDefault="00D56D88">
      <w:pPr>
        <w:ind w:left="3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16) Засновник має право делегувати Генеральному директору право вирішення окремих питань, віднесених до компетенції Засновника;</w:t>
      </w:r>
    </w:p>
    <w:p w14:paraId="1BC3A10F" w14:textId="77777777" w:rsidR="0023501D" w:rsidRDefault="00D56D88">
      <w:pPr>
        <w:ind w:left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17) Виконує інші</w:t>
      </w:r>
      <w:r>
        <w:rPr>
          <w:sz w:val="28"/>
          <w:szCs w:val="28"/>
        </w:rPr>
        <w:t xml:space="preserve"> завдання передбачені контрактом.</w:t>
      </w:r>
    </w:p>
    <w:p w14:paraId="3B068DE6" w14:textId="77777777" w:rsidR="0023501D" w:rsidRDefault="0023501D">
      <w:pPr>
        <w:ind w:left="30"/>
        <w:jc w:val="both"/>
        <w:rPr>
          <w:sz w:val="28"/>
          <w:szCs w:val="28"/>
        </w:rPr>
      </w:pPr>
    </w:p>
    <w:p w14:paraId="057E750B" w14:textId="77777777" w:rsidR="0023501D" w:rsidRDefault="0023501D">
      <w:pPr>
        <w:ind w:left="30"/>
        <w:jc w:val="both"/>
        <w:rPr>
          <w:sz w:val="28"/>
          <w:szCs w:val="28"/>
        </w:rPr>
      </w:pPr>
    </w:p>
    <w:p w14:paraId="5F5CDB38" w14:textId="77777777" w:rsidR="0023501D" w:rsidRDefault="00D56D88">
      <w:pPr>
        <w:ind w:left="30"/>
        <w:jc w:val="center"/>
      </w:pPr>
      <w:r>
        <w:rPr>
          <w:sz w:val="28"/>
          <w:szCs w:val="28"/>
          <w:lang w:val="en-US"/>
        </w:rPr>
        <w:lastRenderedPageBreak/>
        <w:t>VI</w:t>
      </w:r>
      <w:r>
        <w:rPr>
          <w:sz w:val="28"/>
          <w:szCs w:val="28"/>
        </w:rPr>
        <w:t xml:space="preserve">. Порядок утворення </w:t>
      </w:r>
      <w:proofErr w:type="gramStart"/>
      <w:r>
        <w:rPr>
          <w:sz w:val="28"/>
          <w:szCs w:val="28"/>
        </w:rPr>
        <w:t>майна  Об’єднання</w:t>
      </w:r>
      <w:proofErr w:type="gramEnd"/>
    </w:p>
    <w:p w14:paraId="0852E457" w14:textId="77777777" w:rsidR="0023501D" w:rsidRDefault="0023501D">
      <w:pPr>
        <w:ind w:left="30"/>
        <w:jc w:val="center"/>
        <w:rPr>
          <w:sz w:val="28"/>
          <w:szCs w:val="28"/>
        </w:rPr>
      </w:pPr>
    </w:p>
    <w:p w14:paraId="6F0E8DC8" w14:textId="77777777" w:rsidR="0023501D" w:rsidRDefault="00D56D88">
      <w:pPr>
        <w:pStyle w:val="ae"/>
        <w:numPr>
          <w:ilvl w:val="0"/>
          <w:numId w:val="7"/>
        </w:numPr>
        <w:jc w:val="both"/>
      </w:pPr>
      <w:r>
        <w:rPr>
          <w:sz w:val="28"/>
          <w:szCs w:val="28"/>
        </w:rPr>
        <w:t>Майно Об’єднання утворюють:</w:t>
      </w:r>
    </w:p>
    <w:p w14:paraId="1C6229FE" w14:textId="77777777" w:rsidR="0023501D" w:rsidRDefault="00D56D88">
      <w:pPr>
        <w:numPr>
          <w:ilvl w:val="0"/>
          <w:numId w:val="5"/>
        </w:numPr>
        <w:ind w:left="30" w:firstLine="0"/>
        <w:jc w:val="both"/>
      </w:pPr>
      <w:r>
        <w:rPr>
          <w:sz w:val="28"/>
          <w:szCs w:val="28"/>
        </w:rPr>
        <w:t xml:space="preserve">основні фонди, а також інші цінності, вартість яких відображається у його самостійному балансі, які передані за встановленим </w:t>
      </w:r>
      <w:r>
        <w:rPr>
          <w:sz w:val="28"/>
          <w:szCs w:val="28"/>
        </w:rPr>
        <w:t>законодавством порядком;</w:t>
      </w:r>
    </w:p>
    <w:p w14:paraId="7CF1C452" w14:textId="77777777" w:rsidR="0023501D" w:rsidRDefault="00D56D88">
      <w:pPr>
        <w:numPr>
          <w:ilvl w:val="0"/>
          <w:numId w:val="5"/>
        </w:numPr>
        <w:ind w:left="30" w:firstLine="0"/>
        <w:jc w:val="both"/>
      </w:pPr>
      <w:r>
        <w:rPr>
          <w:sz w:val="28"/>
          <w:szCs w:val="28"/>
        </w:rPr>
        <w:t>оборотні кошти.</w:t>
      </w:r>
    </w:p>
    <w:p w14:paraId="62056FD4" w14:textId="77777777" w:rsidR="0023501D" w:rsidRDefault="00D56D88">
      <w:pPr>
        <w:ind w:left="30"/>
        <w:jc w:val="both"/>
      </w:pPr>
      <w:r>
        <w:rPr>
          <w:sz w:val="28"/>
          <w:szCs w:val="28"/>
        </w:rPr>
        <w:tab/>
        <w:t>Для здійснення некомерційної господарської діяльності Об’єднання, Ковельською міською радою визначається Статутний фонд, який може бути змінений за рішенням Засновника.</w:t>
      </w:r>
    </w:p>
    <w:p w14:paraId="05A0038B" w14:textId="77777777" w:rsidR="0023501D" w:rsidRDefault="00D56D88">
      <w:pPr>
        <w:ind w:left="30"/>
        <w:jc w:val="both"/>
      </w:pPr>
      <w:r>
        <w:rPr>
          <w:sz w:val="28"/>
          <w:szCs w:val="28"/>
        </w:rPr>
        <w:tab/>
        <w:t>2) Майно Об’єднання, яке є комунальною власн</w:t>
      </w:r>
      <w:r>
        <w:rPr>
          <w:sz w:val="28"/>
          <w:szCs w:val="28"/>
        </w:rPr>
        <w:t xml:space="preserve">істю, закріплене за ним і належить йому на праві оперативного управління . </w:t>
      </w:r>
    </w:p>
    <w:p w14:paraId="66B491B5" w14:textId="77777777" w:rsidR="0023501D" w:rsidRDefault="00D56D88">
      <w:pPr>
        <w:ind w:left="30"/>
        <w:jc w:val="both"/>
      </w:pPr>
      <w:r>
        <w:rPr>
          <w:sz w:val="28"/>
          <w:szCs w:val="28"/>
        </w:rPr>
        <w:tab/>
        <w:t>3) Майно, одержане Об’єднанням по договорах оренди або у тимчасове користування — належить йому на умовах, обумовлених у відповідних договорах.</w:t>
      </w:r>
    </w:p>
    <w:p w14:paraId="3846BF05" w14:textId="77777777" w:rsidR="0023501D" w:rsidRDefault="00D56D88">
      <w:pPr>
        <w:ind w:left="30"/>
        <w:jc w:val="both"/>
      </w:pPr>
      <w:r>
        <w:rPr>
          <w:sz w:val="28"/>
          <w:szCs w:val="28"/>
        </w:rPr>
        <w:tab/>
        <w:t>4) Майно Об’єднання формується з н</w:t>
      </w:r>
      <w:r>
        <w:rPr>
          <w:sz w:val="28"/>
          <w:szCs w:val="28"/>
        </w:rPr>
        <w:t>аступних джерел:</w:t>
      </w:r>
    </w:p>
    <w:p w14:paraId="0D1AFCBC" w14:textId="77777777" w:rsidR="0023501D" w:rsidRDefault="00D56D88">
      <w:pPr>
        <w:numPr>
          <w:ilvl w:val="0"/>
          <w:numId w:val="6"/>
        </w:numPr>
        <w:ind w:left="30" w:firstLine="0"/>
        <w:jc w:val="both"/>
      </w:pPr>
      <w:r>
        <w:rPr>
          <w:sz w:val="28"/>
          <w:szCs w:val="28"/>
        </w:rPr>
        <w:t>комунальне майно, передане Об’єднання Засновником;</w:t>
      </w:r>
    </w:p>
    <w:p w14:paraId="5F5E6A92" w14:textId="77777777" w:rsidR="0023501D" w:rsidRDefault="00D56D88">
      <w:pPr>
        <w:numPr>
          <w:ilvl w:val="0"/>
          <w:numId w:val="6"/>
        </w:numPr>
        <w:ind w:left="30" w:firstLine="0"/>
        <w:jc w:val="both"/>
      </w:pPr>
      <w:r>
        <w:rPr>
          <w:sz w:val="28"/>
          <w:szCs w:val="28"/>
        </w:rPr>
        <w:t>кошти бюджетів усіх рівнів;</w:t>
      </w:r>
    </w:p>
    <w:p w14:paraId="442B5EAC" w14:textId="77777777" w:rsidR="0023501D" w:rsidRDefault="00D56D88">
      <w:pPr>
        <w:numPr>
          <w:ilvl w:val="0"/>
          <w:numId w:val="6"/>
        </w:numPr>
        <w:ind w:left="30" w:firstLine="0"/>
        <w:jc w:val="both"/>
      </w:pPr>
      <w:r>
        <w:rPr>
          <w:sz w:val="28"/>
          <w:szCs w:val="28"/>
        </w:rPr>
        <w:t>власні надходження Об’єднання;</w:t>
      </w:r>
    </w:p>
    <w:p w14:paraId="4EDBBB15" w14:textId="77777777" w:rsidR="0023501D" w:rsidRDefault="00D56D88">
      <w:pPr>
        <w:numPr>
          <w:ilvl w:val="0"/>
          <w:numId w:val="6"/>
        </w:numPr>
        <w:ind w:left="30" w:firstLine="0"/>
        <w:jc w:val="both"/>
      </w:pPr>
      <w:r>
        <w:rPr>
          <w:sz w:val="28"/>
          <w:szCs w:val="28"/>
        </w:rPr>
        <w:t>цільові кошти;</w:t>
      </w:r>
    </w:p>
    <w:p w14:paraId="5EA50339" w14:textId="77777777" w:rsidR="0023501D" w:rsidRDefault="00D56D88">
      <w:pPr>
        <w:numPr>
          <w:ilvl w:val="0"/>
          <w:numId w:val="6"/>
        </w:numPr>
        <w:ind w:left="30" w:firstLine="0"/>
        <w:jc w:val="both"/>
      </w:pPr>
      <w:r>
        <w:rPr>
          <w:sz w:val="28"/>
          <w:szCs w:val="28"/>
        </w:rPr>
        <w:t>кредитів та інших кредиторів;</w:t>
      </w:r>
    </w:p>
    <w:p w14:paraId="7B797F70" w14:textId="77777777" w:rsidR="0023501D" w:rsidRDefault="00D56D88">
      <w:pPr>
        <w:numPr>
          <w:ilvl w:val="0"/>
          <w:numId w:val="6"/>
        </w:numPr>
        <w:ind w:left="30" w:firstLine="0"/>
        <w:jc w:val="both"/>
      </w:pPr>
      <w:r>
        <w:rPr>
          <w:sz w:val="28"/>
          <w:szCs w:val="28"/>
        </w:rPr>
        <w:t>капітальних вкладень, дотацій із бюджетів;</w:t>
      </w:r>
    </w:p>
    <w:p w14:paraId="7F1AF4CE" w14:textId="77777777" w:rsidR="0023501D" w:rsidRDefault="00D56D88">
      <w:pPr>
        <w:numPr>
          <w:ilvl w:val="0"/>
          <w:numId w:val="6"/>
        </w:numPr>
        <w:ind w:left="30" w:firstLine="0"/>
        <w:jc w:val="both"/>
      </w:pPr>
      <w:r>
        <w:rPr>
          <w:sz w:val="28"/>
          <w:szCs w:val="28"/>
        </w:rPr>
        <w:t>безкоштовних та благодійних внесків підпр</w:t>
      </w:r>
      <w:r>
        <w:rPr>
          <w:sz w:val="28"/>
          <w:szCs w:val="28"/>
        </w:rPr>
        <w:t>иємств, організацій та громадян;</w:t>
      </w:r>
    </w:p>
    <w:p w14:paraId="482E6C43" w14:textId="77777777" w:rsidR="0023501D" w:rsidRDefault="00D56D88">
      <w:pPr>
        <w:numPr>
          <w:ilvl w:val="0"/>
          <w:numId w:val="6"/>
        </w:numPr>
        <w:ind w:left="30" w:firstLine="0"/>
        <w:jc w:val="both"/>
      </w:pPr>
      <w:r>
        <w:rPr>
          <w:sz w:val="28"/>
          <w:szCs w:val="28"/>
        </w:rPr>
        <w:t>інших джерел не заборонених законодавством.</w:t>
      </w:r>
    </w:p>
    <w:p w14:paraId="37FC0FB2" w14:textId="77777777" w:rsidR="0023501D" w:rsidRDefault="00D56D88">
      <w:pPr>
        <w:ind w:left="30"/>
        <w:jc w:val="both"/>
      </w:pPr>
      <w:r>
        <w:rPr>
          <w:sz w:val="28"/>
          <w:szCs w:val="28"/>
        </w:rPr>
        <w:tab/>
        <w:t>5) Об’єднання має право отримувати фінансування в іноземній валюті, в тому числі в рамках міжнародної технічної допомоги та транскордонного співробітництва.</w:t>
      </w:r>
    </w:p>
    <w:p w14:paraId="5BF2F2D5" w14:textId="77777777" w:rsidR="0023501D" w:rsidRDefault="00D56D88">
      <w:pPr>
        <w:ind w:left="30"/>
        <w:jc w:val="both"/>
      </w:pPr>
      <w:r>
        <w:rPr>
          <w:sz w:val="28"/>
          <w:szCs w:val="28"/>
        </w:rPr>
        <w:tab/>
        <w:t>6) Засновник здійсню</w:t>
      </w:r>
      <w:r>
        <w:rPr>
          <w:sz w:val="28"/>
          <w:szCs w:val="28"/>
        </w:rPr>
        <w:t xml:space="preserve">є контроль за ефективним використанням та збереженням належного йому майна, не втручаючись в </w:t>
      </w:r>
      <w:proofErr w:type="spellStart"/>
      <w:r>
        <w:rPr>
          <w:sz w:val="28"/>
          <w:szCs w:val="28"/>
        </w:rPr>
        <w:t>оперативно</w:t>
      </w:r>
      <w:proofErr w:type="spellEnd"/>
      <w:r>
        <w:rPr>
          <w:sz w:val="28"/>
          <w:szCs w:val="28"/>
        </w:rPr>
        <w:t>-господарську діяльність Об’єднання.</w:t>
      </w:r>
    </w:p>
    <w:p w14:paraId="125AC70C" w14:textId="77777777" w:rsidR="0023501D" w:rsidRDefault="00D56D88">
      <w:pPr>
        <w:ind w:left="30"/>
        <w:jc w:val="both"/>
      </w:pPr>
      <w:r>
        <w:rPr>
          <w:sz w:val="28"/>
          <w:szCs w:val="28"/>
        </w:rPr>
        <w:tab/>
        <w:t>7) Об’єднання має право надавати майно, що закріплене за ним на праві   оперативного управління в оренду або надава</w:t>
      </w:r>
      <w:r>
        <w:rPr>
          <w:sz w:val="28"/>
          <w:szCs w:val="28"/>
        </w:rPr>
        <w:t>ти в позику іншим підприємствам, установам, організаціям належні йому споруди, устаткування, транспортні засоби, інвентар та інші матеріальні цінності відповідно та в порядку встановленому чинним законодавством.</w:t>
      </w:r>
    </w:p>
    <w:p w14:paraId="3F92DFE4" w14:textId="77777777" w:rsidR="0023501D" w:rsidRDefault="00D56D88">
      <w:pPr>
        <w:ind w:left="30"/>
        <w:jc w:val="both"/>
      </w:pPr>
      <w:r>
        <w:rPr>
          <w:sz w:val="28"/>
          <w:szCs w:val="28"/>
        </w:rPr>
        <w:tab/>
        <w:t>Відчуження матеріальних цінностей, що є ком</w:t>
      </w:r>
      <w:r>
        <w:rPr>
          <w:sz w:val="28"/>
          <w:szCs w:val="28"/>
        </w:rPr>
        <w:t>унальною власністю, здійснюється Об’єднанням у встановленому порядку на підставі рішення Ковельської міської ради.</w:t>
      </w:r>
    </w:p>
    <w:p w14:paraId="00A40114" w14:textId="77777777" w:rsidR="0023501D" w:rsidRDefault="00D56D88">
      <w:pPr>
        <w:ind w:left="30"/>
        <w:jc w:val="both"/>
        <w:rPr>
          <w:sz w:val="28"/>
          <w:szCs w:val="28"/>
        </w:rPr>
      </w:pPr>
      <w:r>
        <w:rPr>
          <w:sz w:val="28"/>
          <w:szCs w:val="28"/>
        </w:rPr>
        <w:tab/>
        <w:t>8) З питань управління майном комунальної власності Об’єднання взаємодіє з відділом по управлінню майном комунальної власності виконавчого к</w:t>
      </w:r>
      <w:r>
        <w:rPr>
          <w:sz w:val="28"/>
          <w:szCs w:val="28"/>
        </w:rPr>
        <w:t>омітету Ковельської міської ради.</w:t>
      </w:r>
    </w:p>
    <w:p w14:paraId="2ECA082D" w14:textId="77777777" w:rsidR="0023501D" w:rsidRDefault="0023501D">
      <w:pPr>
        <w:ind w:left="30"/>
        <w:jc w:val="both"/>
        <w:rPr>
          <w:sz w:val="28"/>
          <w:szCs w:val="28"/>
        </w:rPr>
      </w:pPr>
    </w:p>
    <w:p w14:paraId="17A86AC3" w14:textId="77777777" w:rsidR="0023501D" w:rsidRDefault="0023501D">
      <w:pPr>
        <w:ind w:left="30"/>
        <w:jc w:val="both"/>
        <w:rPr>
          <w:sz w:val="28"/>
          <w:szCs w:val="28"/>
        </w:rPr>
      </w:pPr>
    </w:p>
    <w:p w14:paraId="33147399" w14:textId="77777777" w:rsidR="0023501D" w:rsidRDefault="0023501D">
      <w:pPr>
        <w:ind w:left="30"/>
        <w:jc w:val="both"/>
      </w:pPr>
    </w:p>
    <w:p w14:paraId="32A391FB" w14:textId="77777777" w:rsidR="0023501D" w:rsidRDefault="0023501D">
      <w:pPr>
        <w:ind w:left="30"/>
        <w:jc w:val="both"/>
        <w:rPr>
          <w:sz w:val="28"/>
          <w:szCs w:val="28"/>
        </w:rPr>
      </w:pPr>
    </w:p>
    <w:p w14:paraId="482420C3" w14:textId="77777777" w:rsidR="0023501D" w:rsidRDefault="00D56D88">
      <w:pPr>
        <w:tabs>
          <w:tab w:val="left" w:pos="780"/>
        </w:tabs>
        <w:ind w:left="30"/>
        <w:jc w:val="center"/>
      </w:pPr>
      <w:r>
        <w:rPr>
          <w:sz w:val="28"/>
          <w:szCs w:val="28"/>
          <w:lang w:val="en-US"/>
        </w:rPr>
        <w:lastRenderedPageBreak/>
        <w:t>VII</w:t>
      </w:r>
      <w:r>
        <w:rPr>
          <w:sz w:val="28"/>
          <w:szCs w:val="28"/>
        </w:rPr>
        <w:t>. Облік, звітність та контроль</w:t>
      </w:r>
    </w:p>
    <w:p w14:paraId="2D09C17B" w14:textId="77777777" w:rsidR="0023501D" w:rsidRDefault="0023501D">
      <w:pPr>
        <w:tabs>
          <w:tab w:val="left" w:pos="780"/>
        </w:tabs>
        <w:ind w:left="30"/>
        <w:jc w:val="center"/>
        <w:rPr>
          <w:sz w:val="28"/>
          <w:szCs w:val="28"/>
        </w:rPr>
      </w:pPr>
    </w:p>
    <w:p w14:paraId="6A504560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>1) Об’єднання веде оперативний, бухгалтерський та інший облік результатів своєї діяльності відповідно до законодавства.</w:t>
      </w:r>
    </w:p>
    <w:p w14:paraId="24826ED6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2) Фінансові результати діяльності Об’єднання визначаються на підставі річного бухгалтерського звіту. </w:t>
      </w:r>
    </w:p>
    <w:p w14:paraId="3AE2BDFE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 xml:space="preserve">3) Перший фінансовий рік Об’єднання починається з дати його державної реєстрації і закінчується 31 грудня того самого року. Кожний наступний фінансовий </w:t>
      </w:r>
      <w:r>
        <w:rPr>
          <w:sz w:val="28"/>
          <w:szCs w:val="28"/>
        </w:rPr>
        <w:t xml:space="preserve">рік збігається з календарним. </w:t>
      </w:r>
    </w:p>
    <w:p w14:paraId="279F803B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 xml:space="preserve">4) Об’єднання забезпечує подання статистичної звітності органам державної статистики в обсягах та у строк, що передбачені законодавством. </w:t>
      </w:r>
    </w:p>
    <w:p w14:paraId="2D0731CC" w14:textId="77777777" w:rsidR="0023501D" w:rsidRDefault="0023501D">
      <w:pPr>
        <w:tabs>
          <w:tab w:val="left" w:pos="780"/>
        </w:tabs>
        <w:ind w:left="30"/>
        <w:jc w:val="both"/>
        <w:rPr>
          <w:sz w:val="28"/>
          <w:szCs w:val="28"/>
        </w:rPr>
      </w:pPr>
    </w:p>
    <w:p w14:paraId="080E3B33" w14:textId="77777777" w:rsidR="0023501D" w:rsidRDefault="00D56D88">
      <w:pPr>
        <w:tabs>
          <w:tab w:val="left" w:pos="780"/>
        </w:tabs>
        <w:ind w:left="30"/>
        <w:jc w:val="center"/>
      </w:pP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>. Зовнішньоекономічна діяльність Об’єднання</w:t>
      </w:r>
    </w:p>
    <w:p w14:paraId="2501D012" w14:textId="77777777" w:rsidR="0023501D" w:rsidRDefault="0023501D">
      <w:pPr>
        <w:tabs>
          <w:tab w:val="left" w:pos="780"/>
        </w:tabs>
        <w:ind w:left="30"/>
        <w:jc w:val="center"/>
        <w:rPr>
          <w:sz w:val="28"/>
          <w:szCs w:val="28"/>
        </w:rPr>
      </w:pPr>
    </w:p>
    <w:p w14:paraId="51981363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 xml:space="preserve">1) Зовнішньоекономічна діяльність </w:t>
      </w:r>
      <w:r>
        <w:rPr>
          <w:sz w:val="28"/>
          <w:szCs w:val="28"/>
        </w:rPr>
        <w:t>Об’єднання ґрунтується на принципах самоокупності та самофінансування і провадиться відповідно до законодавства.</w:t>
      </w:r>
    </w:p>
    <w:p w14:paraId="522C966E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>2) Операції з іноземною валютою Об’єднання здійснює згідно із законодавством.</w:t>
      </w:r>
    </w:p>
    <w:p w14:paraId="1393CF28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>3)  Об’єднання провадить зовнішньоекономічну діяльність відпові</w:t>
      </w:r>
      <w:r>
        <w:rPr>
          <w:sz w:val="28"/>
          <w:szCs w:val="28"/>
        </w:rPr>
        <w:t>дно до законодавства, мети, завдань і предмета діяльності, визначених цим Статутом.</w:t>
      </w:r>
    </w:p>
    <w:p w14:paraId="287EF92A" w14:textId="77777777" w:rsidR="0023501D" w:rsidRDefault="0023501D">
      <w:pPr>
        <w:tabs>
          <w:tab w:val="left" w:pos="780"/>
        </w:tabs>
        <w:ind w:left="30"/>
        <w:jc w:val="center"/>
        <w:rPr>
          <w:sz w:val="28"/>
          <w:szCs w:val="28"/>
        </w:rPr>
      </w:pPr>
    </w:p>
    <w:p w14:paraId="2A298C9D" w14:textId="77777777" w:rsidR="0023501D" w:rsidRDefault="00D56D88">
      <w:pPr>
        <w:tabs>
          <w:tab w:val="left" w:pos="780"/>
        </w:tabs>
        <w:ind w:left="30"/>
        <w:jc w:val="center"/>
      </w:pP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>. Некомерційна господарська діяльність</w:t>
      </w:r>
    </w:p>
    <w:p w14:paraId="17041A09" w14:textId="77777777" w:rsidR="0023501D" w:rsidRDefault="0023501D">
      <w:pPr>
        <w:tabs>
          <w:tab w:val="left" w:pos="780"/>
        </w:tabs>
        <w:ind w:left="30"/>
        <w:jc w:val="both"/>
        <w:rPr>
          <w:sz w:val="28"/>
          <w:szCs w:val="28"/>
        </w:rPr>
      </w:pPr>
    </w:p>
    <w:p w14:paraId="13678B30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>1) Об’єднання здійснює некомерційне господарювання, спрямоване на досягнення економічних, соціальних та інших результатів без ме</w:t>
      </w:r>
      <w:r>
        <w:rPr>
          <w:sz w:val="28"/>
          <w:szCs w:val="28"/>
        </w:rPr>
        <w:t xml:space="preserve">ти одержання прибутку. </w:t>
      </w:r>
    </w:p>
    <w:p w14:paraId="06536198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>2) Об’єднання здійснює свою діяльність відповідно до фінансових планів, які щорічно затверджуються в установленому порядку, визначає стратегію та основні напрями свого розвитку відповідно до прогнозів та економічної ситуації.</w:t>
      </w:r>
    </w:p>
    <w:p w14:paraId="47D3BDB0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>3) З</w:t>
      </w:r>
      <w:r>
        <w:rPr>
          <w:sz w:val="28"/>
          <w:szCs w:val="28"/>
        </w:rPr>
        <w:t>а рішенням Засновника Об’єднання може бути правонаступником прав і обов'язків, майна, а також інших цінностей реорганізованих підприємств, установ та організацій, які входять до сфери управління Засновника, у тому числі і тих, що входять до складу Об’єднан</w:t>
      </w:r>
      <w:r>
        <w:rPr>
          <w:sz w:val="28"/>
          <w:szCs w:val="28"/>
        </w:rPr>
        <w:t>ня.</w:t>
      </w:r>
    </w:p>
    <w:p w14:paraId="2120EEFE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>4) Об’єднання зобов'язане під час визначення стратегії діяльності враховувати свої зобов'язання і забезпечувати їх обов'язкове виконання.</w:t>
      </w:r>
    </w:p>
    <w:p w14:paraId="077D48E3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</w:r>
    </w:p>
    <w:p w14:paraId="6C61F24C" w14:textId="77777777" w:rsidR="0023501D" w:rsidRDefault="00D56D88">
      <w:pPr>
        <w:tabs>
          <w:tab w:val="left" w:pos="780"/>
        </w:tabs>
        <w:ind w:left="30"/>
        <w:jc w:val="center"/>
      </w:pP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. Трудовий колектив</w:t>
      </w:r>
    </w:p>
    <w:p w14:paraId="0499328B" w14:textId="77777777" w:rsidR="0023501D" w:rsidRDefault="0023501D">
      <w:pPr>
        <w:tabs>
          <w:tab w:val="left" w:pos="780"/>
        </w:tabs>
        <w:ind w:left="30"/>
        <w:jc w:val="center"/>
        <w:rPr>
          <w:sz w:val="28"/>
          <w:szCs w:val="28"/>
        </w:rPr>
      </w:pPr>
    </w:p>
    <w:p w14:paraId="0434A563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1) Трудовий колектив Об’єднання складається з працівників, які беруть участь у його діяльності на основі трудового договору (контракту, угоди). </w:t>
      </w:r>
    </w:p>
    <w:p w14:paraId="72B984DA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>2) Умови організації праці, порядок оплати та соціального страхування членів трудового колективу Об’єднання ви</w:t>
      </w:r>
      <w:r>
        <w:rPr>
          <w:sz w:val="28"/>
          <w:szCs w:val="28"/>
        </w:rPr>
        <w:t xml:space="preserve">значаються відповідно до законодавства. Відносини між Об’єднанням та трудовим колективом регулюються колективним договором, який укладається відповідно до законодавства. </w:t>
      </w:r>
    </w:p>
    <w:p w14:paraId="522AA0BF" w14:textId="77777777" w:rsidR="0023501D" w:rsidRDefault="0023501D">
      <w:pPr>
        <w:tabs>
          <w:tab w:val="left" w:pos="780"/>
        </w:tabs>
        <w:ind w:left="30"/>
        <w:jc w:val="both"/>
        <w:rPr>
          <w:sz w:val="28"/>
          <w:szCs w:val="28"/>
        </w:rPr>
      </w:pPr>
    </w:p>
    <w:p w14:paraId="48659B79" w14:textId="77777777" w:rsidR="0023501D" w:rsidRDefault="00D56D88">
      <w:pPr>
        <w:tabs>
          <w:tab w:val="left" w:pos="780"/>
        </w:tabs>
        <w:ind w:left="30"/>
        <w:jc w:val="center"/>
      </w:pPr>
      <w:r>
        <w:rPr>
          <w:sz w:val="28"/>
          <w:szCs w:val="28"/>
          <w:lang w:val="en-US"/>
        </w:rPr>
        <w:t>XI</w:t>
      </w:r>
      <w:r>
        <w:rPr>
          <w:sz w:val="28"/>
          <w:szCs w:val="28"/>
        </w:rPr>
        <w:t>. Праця та оплата праці</w:t>
      </w:r>
    </w:p>
    <w:p w14:paraId="7D0A53DC" w14:textId="77777777" w:rsidR="0023501D" w:rsidRDefault="0023501D">
      <w:pPr>
        <w:tabs>
          <w:tab w:val="left" w:pos="780"/>
        </w:tabs>
        <w:ind w:left="30"/>
        <w:jc w:val="center"/>
        <w:rPr>
          <w:sz w:val="28"/>
          <w:szCs w:val="28"/>
        </w:rPr>
      </w:pPr>
    </w:p>
    <w:p w14:paraId="10401623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 xml:space="preserve">1) Об’єднання самостійно розробляє і </w:t>
      </w:r>
      <w:r>
        <w:rPr>
          <w:sz w:val="28"/>
          <w:szCs w:val="28"/>
        </w:rPr>
        <w:t>затверджує штатний розпис, визначає оклади, форми та системи оплати праці працівників його апарату управління і осіб, що залучаються, згідно з чинним законодавством.</w:t>
      </w:r>
    </w:p>
    <w:p w14:paraId="059DEFE5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 xml:space="preserve">2) Праця працівників може </w:t>
      </w:r>
      <w:proofErr w:type="spellStart"/>
      <w:r>
        <w:rPr>
          <w:sz w:val="28"/>
          <w:szCs w:val="28"/>
        </w:rPr>
        <w:t>здійснюватись</w:t>
      </w:r>
      <w:proofErr w:type="spellEnd"/>
      <w:r>
        <w:rPr>
          <w:sz w:val="28"/>
          <w:szCs w:val="28"/>
        </w:rPr>
        <w:t xml:space="preserve"> на підставі штатного розпису, за сумісництвом, на</w:t>
      </w:r>
      <w:r>
        <w:rPr>
          <w:sz w:val="28"/>
          <w:szCs w:val="28"/>
        </w:rPr>
        <w:t xml:space="preserve"> контрактній чи договірній підставах, інших формах, не заборонених діючим законодавством.</w:t>
      </w:r>
    </w:p>
    <w:p w14:paraId="1708D9FE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>3) Загальний розмір виплат за підсумками праці працівників апарату управління Об’єднання визначається відповідно до чинного законодавства.</w:t>
      </w:r>
    </w:p>
    <w:p w14:paraId="499FA8C9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 xml:space="preserve">4) У необхідних випадках </w:t>
      </w:r>
      <w:r>
        <w:rPr>
          <w:sz w:val="28"/>
          <w:szCs w:val="28"/>
        </w:rPr>
        <w:t xml:space="preserve">для виконання конкретних робіт і послуг Об’єднання має право залучати громадян, виробничі, творчі та інші колективи, фахівців підприємств і організацій на підставі договорів </w:t>
      </w:r>
      <w:proofErr w:type="spellStart"/>
      <w:r>
        <w:rPr>
          <w:sz w:val="28"/>
          <w:szCs w:val="28"/>
        </w:rPr>
        <w:t>підряду</w:t>
      </w:r>
      <w:proofErr w:type="spellEnd"/>
      <w:r>
        <w:rPr>
          <w:sz w:val="28"/>
          <w:szCs w:val="28"/>
        </w:rPr>
        <w:t>, трудових договорів, контракту та інших форм угод, передбачених чинним зак</w:t>
      </w:r>
      <w:r>
        <w:rPr>
          <w:sz w:val="28"/>
          <w:szCs w:val="28"/>
        </w:rPr>
        <w:t>онодавством України.</w:t>
      </w:r>
    </w:p>
    <w:p w14:paraId="0D1AF3C0" w14:textId="77777777" w:rsidR="0023501D" w:rsidRDefault="0023501D">
      <w:pPr>
        <w:tabs>
          <w:tab w:val="left" w:pos="780"/>
        </w:tabs>
        <w:ind w:left="30"/>
        <w:jc w:val="both"/>
        <w:rPr>
          <w:sz w:val="28"/>
          <w:szCs w:val="28"/>
        </w:rPr>
      </w:pPr>
    </w:p>
    <w:p w14:paraId="5E05C039" w14:textId="77777777" w:rsidR="0023501D" w:rsidRDefault="00D56D88">
      <w:pPr>
        <w:tabs>
          <w:tab w:val="left" w:pos="780"/>
        </w:tabs>
        <w:ind w:left="30"/>
        <w:jc w:val="center"/>
      </w:pPr>
      <w:r>
        <w:rPr>
          <w:sz w:val="28"/>
          <w:szCs w:val="28"/>
          <w:lang w:val="en-US"/>
        </w:rPr>
        <w:t>XII</w:t>
      </w:r>
      <w:r>
        <w:rPr>
          <w:sz w:val="28"/>
          <w:szCs w:val="28"/>
        </w:rPr>
        <w:t>. Порядок внесення змін та доповнень до статуту</w:t>
      </w:r>
    </w:p>
    <w:p w14:paraId="1DAC42BF" w14:textId="77777777" w:rsidR="0023501D" w:rsidRDefault="0023501D">
      <w:pPr>
        <w:tabs>
          <w:tab w:val="left" w:pos="780"/>
        </w:tabs>
        <w:ind w:left="30"/>
        <w:jc w:val="center"/>
        <w:rPr>
          <w:sz w:val="28"/>
          <w:szCs w:val="28"/>
        </w:rPr>
      </w:pPr>
    </w:p>
    <w:p w14:paraId="74894C69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 xml:space="preserve"> 1) Пропозиції щодо змін та доповнень до Статуту Об’єднання надходять від Засновника та Об’єднання.</w:t>
      </w:r>
    </w:p>
    <w:p w14:paraId="52454CBB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 xml:space="preserve"> 2) Зміни та доповнення, що вносяться до Статуту, затверджуються за встановленим</w:t>
      </w:r>
      <w:r>
        <w:rPr>
          <w:sz w:val="28"/>
          <w:szCs w:val="28"/>
        </w:rPr>
        <w:t xml:space="preserve"> законодавством порядку.</w:t>
      </w:r>
    </w:p>
    <w:p w14:paraId="479D940D" w14:textId="77777777" w:rsidR="0023501D" w:rsidRDefault="0023501D">
      <w:pPr>
        <w:tabs>
          <w:tab w:val="left" w:pos="780"/>
        </w:tabs>
        <w:ind w:left="30"/>
        <w:jc w:val="both"/>
        <w:rPr>
          <w:sz w:val="28"/>
          <w:szCs w:val="28"/>
        </w:rPr>
      </w:pPr>
    </w:p>
    <w:p w14:paraId="034582B4" w14:textId="77777777" w:rsidR="0023501D" w:rsidRDefault="00D56D88">
      <w:pPr>
        <w:tabs>
          <w:tab w:val="left" w:pos="780"/>
        </w:tabs>
        <w:ind w:left="30"/>
        <w:jc w:val="center"/>
      </w:pPr>
      <w:r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>. Порядок припинення діяльності Об’єднання</w:t>
      </w:r>
    </w:p>
    <w:p w14:paraId="1CB3EDE9" w14:textId="77777777" w:rsidR="0023501D" w:rsidRDefault="0023501D">
      <w:pPr>
        <w:tabs>
          <w:tab w:val="left" w:pos="780"/>
        </w:tabs>
        <w:ind w:left="30"/>
        <w:jc w:val="center"/>
        <w:rPr>
          <w:sz w:val="28"/>
          <w:szCs w:val="28"/>
        </w:rPr>
      </w:pPr>
    </w:p>
    <w:p w14:paraId="3DBAD82B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 xml:space="preserve"> 1) Припинення діяльності Об’єднання здійснюється за пропозицією Ради Правління Об’єднання шляхом його реорганізації (злиття, приєднання, поділу, перетворення) або ліквідації за ріш</w:t>
      </w:r>
      <w:r>
        <w:rPr>
          <w:sz w:val="28"/>
          <w:szCs w:val="28"/>
        </w:rPr>
        <w:t xml:space="preserve">енням Засновника, а у випадках, передбачених законом, - за рішенням суду. </w:t>
      </w:r>
    </w:p>
    <w:p w14:paraId="4403AFE7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 xml:space="preserve"> 2) Ліквідація Об’єднання здійснюється комісією, призначеною Засновником, а у разі припинення діяльності Об’єднання за рішенням суду - комісією, утвореною відповідно до рішення суд</w:t>
      </w:r>
      <w:r>
        <w:rPr>
          <w:sz w:val="28"/>
          <w:szCs w:val="28"/>
        </w:rPr>
        <w:t xml:space="preserve">у. </w:t>
      </w:r>
    </w:p>
    <w:p w14:paraId="5C80194B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 xml:space="preserve"> 3) Всі активи, що залишаються після задоволення вимог кредиторів,  передаються одній або кільком неприбутковим організаціям відповідного виду, або зараховуються до доходу бюджету.</w:t>
      </w:r>
    </w:p>
    <w:p w14:paraId="39572D0F" w14:textId="77777777" w:rsidR="0023501D" w:rsidRDefault="00D56D88">
      <w:pPr>
        <w:tabs>
          <w:tab w:val="left" w:pos="780"/>
        </w:tabs>
        <w:ind w:left="30"/>
        <w:jc w:val="both"/>
      </w:pPr>
      <w:r>
        <w:rPr>
          <w:sz w:val="28"/>
          <w:szCs w:val="28"/>
        </w:rPr>
        <w:tab/>
        <w:t xml:space="preserve"> 4) Об’єднання вважається таким, що припинило свою діяльність, з дня </w:t>
      </w:r>
      <w:r>
        <w:rPr>
          <w:sz w:val="28"/>
          <w:szCs w:val="28"/>
        </w:rPr>
        <w:t xml:space="preserve">внесення до Єдиного державного реєстру юридичних осіб та фізичних осіб - підприємців та громадських формувань запису про державну реєстрацію його припинення. </w:t>
      </w:r>
    </w:p>
    <w:p w14:paraId="606877FB" w14:textId="77777777" w:rsidR="0023501D" w:rsidRDefault="0023501D">
      <w:pPr>
        <w:tabs>
          <w:tab w:val="left" w:pos="780"/>
        </w:tabs>
        <w:ind w:left="30"/>
        <w:jc w:val="both"/>
        <w:rPr>
          <w:sz w:val="28"/>
          <w:szCs w:val="28"/>
        </w:rPr>
      </w:pPr>
    </w:p>
    <w:p w14:paraId="22CFC8BA" w14:textId="77777777" w:rsidR="0023501D" w:rsidRDefault="0023501D">
      <w:pPr>
        <w:tabs>
          <w:tab w:val="left" w:pos="780"/>
        </w:tabs>
        <w:ind w:left="30"/>
        <w:jc w:val="both"/>
        <w:rPr>
          <w:sz w:val="28"/>
          <w:szCs w:val="28"/>
        </w:rPr>
      </w:pPr>
    </w:p>
    <w:p w14:paraId="18545AAB" w14:textId="77777777" w:rsidR="0023501D" w:rsidRDefault="00D56D88">
      <w:pPr>
        <w:pStyle w:val="ab"/>
        <w:jc w:val="left"/>
      </w:pPr>
      <w:r>
        <w:t xml:space="preserve">Міський голова                                                                            Ігор </w:t>
      </w:r>
      <w:r>
        <w:t>ЧАЙКА</w:t>
      </w:r>
    </w:p>
    <w:sectPr w:rsidR="0023501D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C78D7"/>
    <w:multiLevelType w:val="multilevel"/>
    <w:tmpl w:val="460A77CE"/>
    <w:lvl w:ilvl="0">
      <w:start w:val="1"/>
      <w:numFmt w:val="decimal"/>
      <w:lvlText w:val="%1)"/>
      <w:lvlJc w:val="left"/>
      <w:pPr>
        <w:tabs>
          <w:tab w:val="num" w:pos="0"/>
        </w:tabs>
        <w:ind w:left="1065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</w:lvl>
  </w:abstractNum>
  <w:abstractNum w:abstractNumId="1" w15:restartNumberingAfterBreak="0">
    <w:nsid w:val="1ED22146"/>
    <w:multiLevelType w:val="multilevel"/>
    <w:tmpl w:val="51C450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</w:abstractNum>
  <w:abstractNum w:abstractNumId="2" w15:restartNumberingAfterBreak="0">
    <w:nsid w:val="25E03B83"/>
    <w:multiLevelType w:val="multilevel"/>
    <w:tmpl w:val="9A9844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8"/>
        <w:szCs w:val="28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  <w:szCs w:val="28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8"/>
        <w:szCs w:val="28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8"/>
        <w:szCs w:val="28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8"/>
        <w:szCs w:val="28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  <w:szCs w:val="28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8"/>
        <w:szCs w:val="28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8"/>
        <w:szCs w:val="28"/>
        <w:lang w:val="uk-UA"/>
      </w:rPr>
    </w:lvl>
  </w:abstractNum>
  <w:abstractNum w:abstractNumId="3" w15:restartNumberingAfterBreak="0">
    <w:nsid w:val="2A721733"/>
    <w:multiLevelType w:val="multilevel"/>
    <w:tmpl w:val="74BA742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8"/>
        <w:szCs w:val="28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  <w:szCs w:val="28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8"/>
        <w:szCs w:val="28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8"/>
        <w:szCs w:val="28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8"/>
        <w:szCs w:val="28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  <w:szCs w:val="28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8"/>
        <w:szCs w:val="28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8"/>
        <w:szCs w:val="28"/>
        <w:lang w:val="uk-UA"/>
      </w:rPr>
    </w:lvl>
  </w:abstractNum>
  <w:abstractNum w:abstractNumId="4" w15:restartNumberingAfterBreak="0">
    <w:nsid w:val="316D5EAE"/>
    <w:multiLevelType w:val="multilevel"/>
    <w:tmpl w:val="FBA0ED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</w:abstractNum>
  <w:abstractNum w:abstractNumId="5" w15:restartNumberingAfterBreak="0">
    <w:nsid w:val="3B5E3280"/>
    <w:multiLevelType w:val="multilevel"/>
    <w:tmpl w:val="2D5EC1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</w:abstractNum>
  <w:abstractNum w:abstractNumId="6" w15:restartNumberingAfterBreak="0">
    <w:nsid w:val="40E25606"/>
    <w:multiLevelType w:val="multilevel"/>
    <w:tmpl w:val="E0F6BB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000000"/>
        <w:sz w:val="28"/>
        <w:szCs w:val="28"/>
        <w:lang w:val="uk-UA"/>
      </w:rPr>
    </w:lvl>
  </w:abstractNum>
  <w:abstractNum w:abstractNumId="7" w15:restartNumberingAfterBreak="0">
    <w:nsid w:val="5D374003"/>
    <w:multiLevelType w:val="multilevel"/>
    <w:tmpl w:val="DD3E0D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01D"/>
    <w:rsid w:val="0023501D"/>
    <w:rsid w:val="00D5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03D15"/>
  <w15:docId w15:val="{BDAB6537-0389-4E7A-BDE6-4E6B99B3F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C0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link w:val="20"/>
    <w:semiHidden/>
    <w:unhideWhenUsed/>
    <w:qFormat/>
    <w:rsid w:val="005E0C08"/>
    <w:pPr>
      <w:keepNext/>
      <w:tabs>
        <w:tab w:val="left" w:pos="1440"/>
      </w:tabs>
      <w:ind w:left="1440" w:hanging="720"/>
      <w:jc w:val="center"/>
      <w:outlineLvl w:val="1"/>
    </w:pPr>
    <w:rPr>
      <w:b/>
      <w:bCs/>
      <w:sz w:val="3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qFormat/>
    <w:rsid w:val="005E0C08"/>
    <w:rPr>
      <w:rFonts w:ascii="Times New Roman" w:eastAsia="Times New Roman" w:hAnsi="Times New Roman" w:cs="Times New Roman"/>
      <w:b/>
      <w:bCs/>
      <w:sz w:val="36"/>
      <w:szCs w:val="24"/>
      <w:lang w:val="ru-RU" w:eastAsia="ar-SA"/>
    </w:rPr>
  </w:style>
  <w:style w:type="character" w:customStyle="1" w:styleId="a3">
    <w:name w:val="Название Знак"/>
    <w:basedOn w:val="a0"/>
    <w:qFormat/>
    <w:rsid w:val="005E0C0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Подзаголовок Знак"/>
    <w:basedOn w:val="a0"/>
    <w:qFormat/>
    <w:rsid w:val="005E0C08"/>
    <w:rPr>
      <w:rFonts w:ascii="Arial" w:eastAsia="Times New Roman" w:hAnsi="Arial" w:cs="Arial"/>
      <w:sz w:val="24"/>
      <w:szCs w:val="24"/>
      <w:lang w:eastAsia="ar-SA"/>
    </w:rPr>
  </w:style>
  <w:style w:type="character" w:customStyle="1" w:styleId="a5">
    <w:name w:val="Текст выноски Знак"/>
    <w:basedOn w:val="a0"/>
    <w:uiPriority w:val="99"/>
    <w:semiHidden/>
    <w:qFormat/>
    <w:rsid w:val="005E0C08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a">
    <w:name w:val="Покажчик"/>
    <w:basedOn w:val="a"/>
    <w:qFormat/>
    <w:pPr>
      <w:suppressLineNumbers/>
    </w:pPr>
    <w:rPr>
      <w:rFonts w:cs="Arial"/>
      <w:lang/>
    </w:rPr>
  </w:style>
  <w:style w:type="paragraph" w:styleId="ab">
    <w:name w:val="Title"/>
    <w:basedOn w:val="a"/>
    <w:qFormat/>
    <w:rsid w:val="005E0C08"/>
    <w:pPr>
      <w:jc w:val="center"/>
    </w:pPr>
    <w:rPr>
      <w:sz w:val="28"/>
      <w:lang w:eastAsia="ar-SA"/>
    </w:rPr>
  </w:style>
  <w:style w:type="paragraph" w:styleId="ac">
    <w:name w:val="Subtitle"/>
    <w:basedOn w:val="a"/>
    <w:qFormat/>
    <w:rsid w:val="005E0C08"/>
    <w:pPr>
      <w:spacing w:after="60"/>
      <w:jc w:val="center"/>
    </w:pPr>
    <w:rPr>
      <w:rFonts w:ascii="Arial" w:hAnsi="Arial" w:cs="Arial"/>
      <w:lang w:eastAsia="ar-SA"/>
    </w:rPr>
  </w:style>
  <w:style w:type="paragraph" w:customStyle="1" w:styleId="HTML1">
    <w:name w:val="Стандартний HTML1"/>
    <w:basedOn w:val="a"/>
    <w:qFormat/>
    <w:rsid w:val="005E0C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alloon Text"/>
    <w:basedOn w:val="a"/>
    <w:uiPriority w:val="99"/>
    <w:semiHidden/>
    <w:unhideWhenUsed/>
    <w:qFormat/>
    <w:rsid w:val="005E0C08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E7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15703</Words>
  <Characters>8951</Characters>
  <Application>Microsoft Office Word</Application>
  <DocSecurity>0</DocSecurity>
  <Lines>74</Lines>
  <Paragraphs>49</Paragraphs>
  <ScaleCrop>false</ScaleCrop>
  <Company>Reanimator Extreme Edition</Company>
  <LinksUpToDate>false</LinksUpToDate>
  <CharactersWithSpaces>24605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dc:description/>
  <cp:lastModifiedBy>User</cp:lastModifiedBy>
  <cp:revision>8</cp:revision>
  <cp:lastPrinted>2021-12-28T13:09:00Z</cp:lastPrinted>
  <dcterms:created xsi:type="dcterms:W3CDTF">2021-12-28T08:39:00Z</dcterms:created>
  <dcterms:modified xsi:type="dcterms:W3CDTF">2021-12-28T13:47:00Z</dcterms:modified>
  <dc:language>uk-UA</dc:language>
</cp:coreProperties>
</file>